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6424" w14:textId="77777777" w:rsidR="00540C32" w:rsidRPr="00BE1D2E" w:rsidRDefault="008750CC">
      <w:pPr>
        <w:pStyle w:val="a3"/>
        <w:tabs>
          <w:tab w:val="left" w:pos="840"/>
        </w:tabs>
      </w:pPr>
      <w:r w:rsidRPr="00BE1D2E">
        <w:rPr>
          <w:noProof/>
        </w:rPr>
        <w:drawing>
          <wp:anchor distT="0" distB="0" distL="25400" distR="25400" simplePos="0" relativeHeight="251657728" behindDoc="0" locked="0" layoutInCell="1" allowOverlap="1" wp14:anchorId="4DA03C75" wp14:editId="173C4400">
            <wp:simplePos x="0" y="0"/>
            <wp:positionH relativeFrom="page">
              <wp:posOffset>3507740</wp:posOffset>
            </wp:positionH>
            <wp:positionV relativeFrom="paragraph">
              <wp:posOffset>-57785</wp:posOffset>
            </wp:positionV>
            <wp:extent cx="803910" cy="1028700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4A9551" w14:textId="77777777" w:rsidR="00E97C9D" w:rsidRPr="00BE1D2E" w:rsidRDefault="00E97C9D">
      <w:pPr>
        <w:pStyle w:val="a3"/>
        <w:tabs>
          <w:tab w:val="left" w:pos="840"/>
        </w:tabs>
        <w:rPr>
          <w:b/>
          <w:bCs/>
          <w:sz w:val="28"/>
          <w:szCs w:val="28"/>
        </w:rPr>
      </w:pPr>
      <w:r w:rsidRPr="00BE1D2E">
        <w:rPr>
          <w:b/>
          <w:bCs/>
          <w:sz w:val="28"/>
          <w:szCs w:val="28"/>
        </w:rPr>
        <w:t>РОССИЙСКАЯ   ФЕДЕРАЦИЯ</w:t>
      </w:r>
    </w:p>
    <w:p w14:paraId="464F0EE8" w14:textId="77777777" w:rsidR="00E97C9D" w:rsidRPr="00BE1D2E" w:rsidRDefault="00DC62E5" w:rsidP="00DC62E5">
      <w:pPr>
        <w:pStyle w:val="2"/>
        <w:jc w:val="center"/>
        <w:rPr>
          <w:sz w:val="24"/>
        </w:rPr>
      </w:pPr>
      <w:r w:rsidRPr="00BE1D2E">
        <w:rPr>
          <w:sz w:val="24"/>
        </w:rPr>
        <w:t xml:space="preserve"> АДМИНИСТРАЦИИЯ</w:t>
      </w:r>
      <w:r w:rsidR="00E97C9D" w:rsidRPr="00BE1D2E">
        <w:rPr>
          <w:sz w:val="24"/>
        </w:rPr>
        <w:t xml:space="preserve">  СИМСКОГО  ГОРОДСКОГО  ПОСЕЛЕНИЯ</w:t>
      </w:r>
    </w:p>
    <w:p w14:paraId="61FBA2E3" w14:textId="77777777" w:rsidR="00E97C9D" w:rsidRPr="00BE1D2E" w:rsidRDefault="00E97C9D">
      <w:pPr>
        <w:pStyle w:val="5"/>
      </w:pPr>
      <w:r w:rsidRPr="00BE1D2E">
        <w:rPr>
          <w:sz w:val="24"/>
        </w:rPr>
        <w:t>АШИНСКОГО  МУНИЦИПАЛЬНОГО  РАЙОНА                                                         ЧЕЛЯБИНСКОЙ  ОБЛАСТИ</w:t>
      </w:r>
    </w:p>
    <w:p w14:paraId="0DA4B8AF" w14:textId="77777777" w:rsidR="00E97C9D" w:rsidRPr="00BE1D2E" w:rsidRDefault="00551C71">
      <w:pPr>
        <w:pStyle w:val="4"/>
        <w:pBdr>
          <w:bottom w:val="single" w:sz="12" w:space="1" w:color="auto"/>
        </w:pBdr>
        <w:rPr>
          <w:sz w:val="32"/>
          <w:szCs w:val="32"/>
        </w:rPr>
      </w:pPr>
      <w:r w:rsidRPr="00BE1D2E">
        <w:rPr>
          <w:sz w:val="32"/>
          <w:szCs w:val="32"/>
        </w:rPr>
        <w:t>ПОСТАНОВЛЕНИЕ</w:t>
      </w:r>
    </w:p>
    <w:p w14:paraId="034DB95D" w14:textId="77777777" w:rsidR="00E97C9D" w:rsidRPr="00BE1D2E" w:rsidRDefault="00E97C9D"/>
    <w:p w14:paraId="57CCE991" w14:textId="1B78D1B4" w:rsidR="00024B2F" w:rsidRPr="00BE1D2E" w:rsidRDefault="00E97C9D">
      <w:pPr>
        <w:rPr>
          <w:b/>
          <w:u w:val="single"/>
        </w:rPr>
      </w:pPr>
      <w:r w:rsidRPr="00BE1D2E">
        <w:rPr>
          <w:b/>
        </w:rPr>
        <w:t xml:space="preserve">от </w:t>
      </w:r>
      <w:r w:rsidR="00DC1665">
        <w:rPr>
          <w:b/>
        </w:rPr>
        <w:t>14.08.2023</w:t>
      </w:r>
      <w:r w:rsidRPr="00BE1D2E">
        <w:rPr>
          <w:b/>
        </w:rPr>
        <w:t xml:space="preserve"> года   № </w:t>
      </w:r>
      <w:r w:rsidR="00DC1665">
        <w:rPr>
          <w:b/>
        </w:rPr>
        <w:t>167</w:t>
      </w:r>
    </w:p>
    <w:p w14:paraId="6B295623" w14:textId="77777777" w:rsidR="00E97C9D" w:rsidRPr="00BE1D2E" w:rsidRDefault="00E97C9D">
      <w:pPr>
        <w:rPr>
          <w:b/>
        </w:rPr>
      </w:pPr>
    </w:p>
    <w:p w14:paraId="2BDA743A" w14:textId="77777777" w:rsidR="009141C9" w:rsidRPr="00BE1D2E" w:rsidRDefault="009141C9">
      <w:pPr>
        <w:rPr>
          <w:b/>
        </w:rPr>
      </w:pPr>
    </w:p>
    <w:p w14:paraId="317C3058" w14:textId="16D29742" w:rsidR="00CA0A32" w:rsidRPr="00BE1D2E" w:rsidRDefault="00CA0A32" w:rsidP="00CA0A32">
      <w:pPr>
        <w:tabs>
          <w:tab w:val="num" w:pos="0"/>
          <w:tab w:val="left" w:pos="4820"/>
        </w:tabs>
        <w:ind w:right="5101"/>
        <w:jc w:val="both"/>
        <w:rPr>
          <w:b/>
          <w:bCs/>
        </w:rPr>
      </w:pPr>
      <w:r w:rsidRPr="00BE1D2E">
        <w:rPr>
          <w:b/>
          <w:bCs/>
        </w:rPr>
        <w:t>О проведении открытого конкурса на право заключения концессионного соглашения в отношении объектов водоотведения Симского городского поселения</w:t>
      </w:r>
    </w:p>
    <w:p w14:paraId="734750B1" w14:textId="5C6672FA" w:rsidR="00B14533" w:rsidRPr="00BE1D2E" w:rsidRDefault="00B14533" w:rsidP="009141C9">
      <w:pPr>
        <w:jc w:val="both"/>
        <w:rPr>
          <w:b/>
        </w:rPr>
      </w:pPr>
    </w:p>
    <w:p w14:paraId="11EF8892" w14:textId="77777777" w:rsidR="00B14533" w:rsidRPr="00BE1D2E" w:rsidRDefault="00B14533" w:rsidP="009141C9">
      <w:pPr>
        <w:jc w:val="both"/>
        <w:rPr>
          <w:b/>
        </w:rPr>
      </w:pPr>
    </w:p>
    <w:p w14:paraId="2D56FCAB" w14:textId="77777777" w:rsidR="00B14533" w:rsidRPr="00BE1D2E" w:rsidRDefault="00B14533" w:rsidP="009141C9">
      <w:pPr>
        <w:jc w:val="both"/>
        <w:rPr>
          <w:b/>
        </w:rPr>
      </w:pPr>
    </w:p>
    <w:p w14:paraId="7D27E55D" w14:textId="3D1942BE" w:rsidR="0009351B" w:rsidRPr="00BE1D2E" w:rsidRDefault="009141C9" w:rsidP="00CA0A32">
      <w:pPr>
        <w:jc w:val="both"/>
      </w:pPr>
      <w:r w:rsidRPr="00BE1D2E">
        <w:t xml:space="preserve">       В соответствии с</w:t>
      </w:r>
      <w:r w:rsidR="00551C71" w:rsidRPr="00BE1D2E">
        <w:t>о статьей 22</w:t>
      </w:r>
      <w:r w:rsidRPr="00BE1D2E">
        <w:t xml:space="preserve"> Федеральн</w:t>
      </w:r>
      <w:r w:rsidR="00551C71" w:rsidRPr="00BE1D2E">
        <w:t>ого</w:t>
      </w:r>
      <w:r w:rsidRPr="00BE1D2E">
        <w:t xml:space="preserve"> закон</w:t>
      </w:r>
      <w:r w:rsidR="00551C71" w:rsidRPr="00BE1D2E">
        <w:t>а</w:t>
      </w:r>
      <w:r w:rsidRPr="00BE1D2E">
        <w:t xml:space="preserve"> от 21 июля 2005 г. №115-ФЗ «О концессионных соглашениях», Федеральным законом от 06 октября 2003 г. №131-ФЗ «Об общих принципах организации местного самоупра</w:t>
      </w:r>
      <w:r w:rsidR="00551C71" w:rsidRPr="00BE1D2E">
        <w:t>вления в Российской Федерации»,</w:t>
      </w:r>
      <w:r w:rsidR="00CA0A32" w:rsidRPr="00BE1D2E">
        <w:t xml:space="preserve"> </w:t>
      </w:r>
      <w:r w:rsidR="00CA0A32" w:rsidRPr="00BE1D2E">
        <w:rPr>
          <w:color w:val="000000"/>
        </w:rPr>
        <w:t>Федеральным законом от 07.12.2011 N 416-ФЗ "О водоснабжении и водоотведении",</w:t>
      </w:r>
      <w:r w:rsidR="00551C71" w:rsidRPr="00BE1D2E">
        <w:t xml:space="preserve"> </w:t>
      </w:r>
      <w:r w:rsidR="0009351B" w:rsidRPr="00BE1D2E">
        <w:t>Уставо</w:t>
      </w:r>
      <w:r w:rsidR="00A704CF" w:rsidRPr="00BE1D2E">
        <w:t>м Симского городского поселения</w:t>
      </w:r>
    </w:p>
    <w:p w14:paraId="7E97184B" w14:textId="77777777" w:rsidR="0009351B" w:rsidRPr="00BE1D2E" w:rsidRDefault="0009351B" w:rsidP="0009351B">
      <w:pPr>
        <w:tabs>
          <w:tab w:val="left" w:pos="5580"/>
          <w:tab w:val="left" w:pos="9540"/>
        </w:tabs>
        <w:ind w:right="96" w:firstLine="720"/>
        <w:jc w:val="both"/>
        <w:rPr>
          <w:color w:val="800000"/>
        </w:rPr>
      </w:pPr>
    </w:p>
    <w:p w14:paraId="058BEAAA" w14:textId="77777777" w:rsidR="0009351B" w:rsidRPr="00BE1D2E" w:rsidRDefault="00551C71" w:rsidP="0009351B">
      <w:pPr>
        <w:jc w:val="center"/>
        <w:outlineLvl w:val="0"/>
        <w:rPr>
          <w:b/>
        </w:rPr>
      </w:pPr>
      <w:r w:rsidRPr="00BE1D2E">
        <w:rPr>
          <w:b/>
        </w:rPr>
        <w:t>ПОСТАНОВЛЯЮ</w:t>
      </w:r>
      <w:r w:rsidR="0009351B" w:rsidRPr="00BE1D2E">
        <w:rPr>
          <w:b/>
        </w:rPr>
        <w:t>:</w:t>
      </w:r>
    </w:p>
    <w:p w14:paraId="63B62125" w14:textId="77777777" w:rsidR="0009351B" w:rsidRPr="00BE1D2E" w:rsidRDefault="0009351B" w:rsidP="00265678">
      <w:pPr>
        <w:ind w:firstLine="720"/>
        <w:jc w:val="both"/>
        <w:outlineLvl w:val="0"/>
        <w:rPr>
          <w:color w:val="0000FF"/>
        </w:rPr>
      </w:pPr>
    </w:p>
    <w:p w14:paraId="4E5464DC" w14:textId="77777777" w:rsidR="004514C3" w:rsidRDefault="004514C3" w:rsidP="004514C3">
      <w:pPr>
        <w:pStyle w:val="ac"/>
        <w:numPr>
          <w:ilvl w:val="0"/>
          <w:numId w:val="11"/>
        </w:numPr>
        <w:ind w:left="0" w:firstLine="360"/>
        <w:jc w:val="both"/>
      </w:pPr>
      <w:r>
        <w:t>П</w:t>
      </w:r>
      <w:r w:rsidR="00551C71" w:rsidRPr="00BE1D2E">
        <w:t xml:space="preserve">ровести открытый конкурс </w:t>
      </w:r>
      <w:r w:rsidR="00021D55" w:rsidRPr="00BE1D2E">
        <w:t xml:space="preserve">на право заключения концессионного соглашения </w:t>
      </w:r>
      <w:r w:rsidR="00CA0A32" w:rsidRPr="00BE1D2E">
        <w:t>в отношении объектов водоотведения</w:t>
      </w:r>
      <w:r w:rsidR="00021D55" w:rsidRPr="00BE1D2E">
        <w:t>, расположенны</w:t>
      </w:r>
      <w:r w:rsidR="00CA0A32" w:rsidRPr="00BE1D2E">
        <w:t>х</w:t>
      </w:r>
      <w:r w:rsidR="00021D55" w:rsidRPr="00BE1D2E">
        <w:t xml:space="preserve"> на территории Симского городского поселения. Объектом Концессионного соглашения являются следующие  находящиеся в муниципальной собственности объекты </w:t>
      </w:r>
      <w:r w:rsidR="00CA0A32" w:rsidRPr="00BE1D2E">
        <w:t>водоотведения,</w:t>
      </w:r>
      <w:r w:rsidR="00021D55" w:rsidRPr="00BE1D2E">
        <w:t xml:space="preserve"> указанные в </w:t>
      </w:r>
      <w:r w:rsidR="00687414" w:rsidRPr="00BE1D2E">
        <w:t>П</w:t>
      </w:r>
      <w:r w:rsidR="00021D55" w:rsidRPr="00BE1D2E">
        <w:t>риложении №</w:t>
      </w:r>
      <w:r w:rsidR="00687414" w:rsidRPr="00BE1D2E">
        <w:t>1</w:t>
      </w:r>
      <w:r w:rsidR="00021D55" w:rsidRPr="00BE1D2E">
        <w:t xml:space="preserve"> к </w:t>
      </w:r>
      <w:r w:rsidR="00687414" w:rsidRPr="00BE1D2E">
        <w:t>настоящему Постановлению</w:t>
      </w:r>
      <w:r w:rsidR="00021D55" w:rsidRPr="00BE1D2E">
        <w:t xml:space="preserve"> и подлежащие реконструкции в рамках концессионного соглашения.</w:t>
      </w:r>
    </w:p>
    <w:p w14:paraId="700C21A6" w14:textId="16AE1D72" w:rsidR="00687414" w:rsidRPr="00BE1D2E" w:rsidRDefault="004514C3" w:rsidP="004514C3">
      <w:pPr>
        <w:pStyle w:val="ac"/>
        <w:numPr>
          <w:ilvl w:val="0"/>
          <w:numId w:val="11"/>
        </w:numPr>
        <w:ind w:left="0" w:firstLine="360"/>
        <w:jc w:val="both"/>
      </w:pPr>
      <w:r>
        <w:t>З</w:t>
      </w:r>
      <w:r w:rsidR="00687414" w:rsidRPr="00BE1D2E">
        <w:t xml:space="preserve">аключить концессионное соглашение по результатам открытого конкурса на право заключения концессионного соглашения (далее - </w:t>
      </w:r>
      <w:r w:rsidR="00903712" w:rsidRPr="00BE1D2E">
        <w:t>к</w:t>
      </w:r>
      <w:r w:rsidR="00687414" w:rsidRPr="00BE1D2E">
        <w:t>онкурс).</w:t>
      </w:r>
    </w:p>
    <w:p w14:paraId="3AF17C5A" w14:textId="7A061259" w:rsidR="007637AC" w:rsidRPr="004514C3" w:rsidRDefault="007637AC" w:rsidP="004514C3">
      <w:pPr>
        <w:pStyle w:val="ac"/>
        <w:numPr>
          <w:ilvl w:val="0"/>
          <w:numId w:val="11"/>
        </w:numPr>
        <w:ind w:left="0" w:firstLine="360"/>
        <w:jc w:val="both"/>
        <w:rPr>
          <w:color w:val="000000" w:themeColor="text1"/>
        </w:rPr>
      </w:pPr>
      <w:bookmarkStart w:id="0" w:name="sub_3002"/>
      <w:r w:rsidRPr="004514C3">
        <w:rPr>
          <w:color w:val="000000" w:themeColor="text1"/>
        </w:rPr>
        <w:t>Установить:</w:t>
      </w:r>
    </w:p>
    <w:bookmarkEnd w:id="0"/>
    <w:p w14:paraId="5D3C4935" w14:textId="341CAB76" w:rsidR="007637AC" w:rsidRPr="004514C3" w:rsidRDefault="007637AC" w:rsidP="004514C3">
      <w:pPr>
        <w:pStyle w:val="ac"/>
        <w:numPr>
          <w:ilvl w:val="2"/>
          <w:numId w:val="11"/>
        </w:numPr>
        <w:ind w:left="851" w:firstLine="0"/>
        <w:jc w:val="both"/>
        <w:rPr>
          <w:color w:val="000000" w:themeColor="text1"/>
        </w:rPr>
      </w:pPr>
      <w:r w:rsidRPr="004514C3">
        <w:rPr>
          <w:color w:val="000000" w:themeColor="text1"/>
        </w:rPr>
        <w:t>условия концессионного соглашения в соответствии со</w:t>
      </w:r>
      <w:r w:rsidRPr="004514C3">
        <w:rPr>
          <w:b/>
          <w:bCs/>
          <w:color w:val="000000" w:themeColor="text1"/>
        </w:rPr>
        <w:t xml:space="preserve"> </w:t>
      </w:r>
      <w:hyperlink r:id="rId7" w:history="1">
        <w:r w:rsidRPr="004514C3">
          <w:rPr>
            <w:rStyle w:val="aff3"/>
            <w:b w:val="0"/>
            <w:bCs/>
            <w:color w:val="000000" w:themeColor="text1"/>
          </w:rPr>
          <w:t>статьей 10</w:t>
        </w:r>
      </w:hyperlink>
      <w:r w:rsidRPr="004514C3">
        <w:rPr>
          <w:color w:val="000000" w:themeColor="text1"/>
        </w:rPr>
        <w:t xml:space="preserve"> Федерального закона от 21.07.2005 N 115-ФЗ "О концессионных соглашениях", содержащиеся в проекте концессионного соглашения </w:t>
      </w:r>
      <w:r w:rsidRPr="004514C3">
        <w:rPr>
          <w:b/>
          <w:bCs/>
          <w:color w:val="000000" w:themeColor="text1"/>
        </w:rPr>
        <w:t>(</w:t>
      </w:r>
      <w:hyperlink w:anchor="sub_2000" w:history="1">
        <w:r w:rsidRPr="004514C3">
          <w:rPr>
            <w:rStyle w:val="aff3"/>
            <w:b w:val="0"/>
            <w:bCs/>
            <w:color w:val="000000" w:themeColor="text1"/>
          </w:rPr>
          <w:t>Приложение</w:t>
        </w:r>
      </w:hyperlink>
      <w:r w:rsidRPr="004514C3">
        <w:rPr>
          <w:color w:val="000000" w:themeColor="text1"/>
        </w:rPr>
        <w:t xml:space="preserve"> № 2);</w:t>
      </w:r>
    </w:p>
    <w:p w14:paraId="6CD15F27" w14:textId="6541109C" w:rsidR="007637AC" w:rsidRPr="004514C3" w:rsidRDefault="007637AC" w:rsidP="004514C3">
      <w:pPr>
        <w:pStyle w:val="ac"/>
        <w:numPr>
          <w:ilvl w:val="2"/>
          <w:numId w:val="11"/>
        </w:numPr>
        <w:ind w:left="851" w:firstLine="0"/>
        <w:jc w:val="both"/>
        <w:rPr>
          <w:color w:val="000000" w:themeColor="text1"/>
        </w:rPr>
      </w:pPr>
      <w:r w:rsidRPr="004514C3">
        <w:rPr>
          <w:color w:val="000000" w:themeColor="text1"/>
        </w:rPr>
        <w:t>критерии Конкурса, включая предельные (минимальные и (или) максимальные) значения критериев (</w:t>
      </w:r>
      <w:hyperlink w:anchor="sub_2000" w:history="1">
        <w:r w:rsidRPr="004514C3">
          <w:rPr>
            <w:rStyle w:val="aff3"/>
            <w:b w:val="0"/>
            <w:bCs/>
            <w:color w:val="000000" w:themeColor="text1"/>
          </w:rPr>
          <w:t>Приложение</w:t>
        </w:r>
      </w:hyperlink>
      <w:r w:rsidRPr="004514C3">
        <w:rPr>
          <w:b/>
          <w:bCs/>
          <w:color w:val="000000" w:themeColor="text1"/>
        </w:rPr>
        <w:t xml:space="preserve"> </w:t>
      </w:r>
      <w:r w:rsidRPr="004514C3">
        <w:rPr>
          <w:color w:val="000000" w:themeColor="text1"/>
        </w:rPr>
        <w:t>№ 3);</w:t>
      </w:r>
    </w:p>
    <w:p w14:paraId="373C4066" w14:textId="5F77EF0C" w:rsidR="007637AC" w:rsidRPr="004514C3" w:rsidRDefault="007637AC" w:rsidP="004514C3">
      <w:pPr>
        <w:pStyle w:val="ac"/>
        <w:numPr>
          <w:ilvl w:val="2"/>
          <w:numId w:val="11"/>
        </w:numPr>
        <w:ind w:left="851" w:firstLine="0"/>
        <w:jc w:val="both"/>
        <w:rPr>
          <w:color w:val="000000" w:themeColor="text1"/>
        </w:rPr>
      </w:pPr>
      <w:r w:rsidRPr="004514C3">
        <w:rPr>
          <w:color w:val="000000" w:themeColor="text1"/>
        </w:rPr>
        <w:t>значения долгосрочных параметров регулирования деятельности концессионера (</w:t>
      </w:r>
      <w:hyperlink w:anchor="sub_2000" w:history="1">
        <w:r w:rsidRPr="004514C3">
          <w:rPr>
            <w:rStyle w:val="aff3"/>
            <w:b w:val="0"/>
            <w:bCs/>
            <w:color w:val="000000" w:themeColor="text1"/>
          </w:rPr>
          <w:t>Приложение</w:t>
        </w:r>
      </w:hyperlink>
      <w:r w:rsidRPr="004514C3">
        <w:rPr>
          <w:b/>
          <w:bCs/>
          <w:color w:val="000000" w:themeColor="text1"/>
        </w:rPr>
        <w:t xml:space="preserve"> </w:t>
      </w:r>
      <w:r w:rsidRPr="004514C3">
        <w:rPr>
          <w:color w:val="000000" w:themeColor="text1"/>
        </w:rPr>
        <w:t>№ 4);</w:t>
      </w:r>
    </w:p>
    <w:p w14:paraId="1D7F4BD1" w14:textId="568A9642" w:rsidR="007637AC" w:rsidRPr="004514C3" w:rsidRDefault="009A252C" w:rsidP="004514C3">
      <w:pPr>
        <w:pStyle w:val="ac"/>
        <w:numPr>
          <w:ilvl w:val="2"/>
          <w:numId w:val="11"/>
        </w:numPr>
        <w:tabs>
          <w:tab w:val="left" w:pos="0"/>
        </w:tabs>
        <w:ind w:left="851" w:firstLine="0"/>
        <w:jc w:val="both"/>
        <w:rPr>
          <w:color w:val="000000" w:themeColor="text1"/>
        </w:rPr>
      </w:pPr>
      <w:bookmarkStart w:id="1" w:name="sub_6035"/>
      <w:r w:rsidRPr="004514C3">
        <w:rPr>
          <w:bCs/>
        </w:rPr>
        <w:t xml:space="preserve">техническое задание в отношении объектов водоотведения, расположенных на территории </w:t>
      </w:r>
      <w:r w:rsidRPr="004514C3">
        <w:rPr>
          <w:rFonts w:eastAsia="SimSun"/>
          <w:bCs/>
          <w:lang w:eastAsia="zh-CN"/>
        </w:rPr>
        <w:t>Симского городского поселения</w:t>
      </w:r>
      <w:r w:rsidRPr="004514C3">
        <w:rPr>
          <w:bCs/>
        </w:rPr>
        <w:t xml:space="preserve">, подлежащих реконструкции (модернизации), капитальному ремонту </w:t>
      </w:r>
      <w:r w:rsidR="007637AC" w:rsidRPr="004514C3">
        <w:rPr>
          <w:bCs/>
          <w:color w:val="000000" w:themeColor="text1"/>
        </w:rPr>
        <w:t>(</w:t>
      </w:r>
      <w:hyperlink w:anchor="sub_2000" w:history="1">
        <w:r w:rsidR="007637AC" w:rsidRPr="004514C3">
          <w:rPr>
            <w:rStyle w:val="aff3"/>
            <w:b w:val="0"/>
            <w:color w:val="000000" w:themeColor="text1"/>
          </w:rPr>
          <w:t>Приложение</w:t>
        </w:r>
      </w:hyperlink>
      <w:r w:rsidR="007637AC" w:rsidRPr="004514C3">
        <w:rPr>
          <w:bCs/>
          <w:color w:val="000000" w:themeColor="text1"/>
        </w:rPr>
        <w:t xml:space="preserve"> № 5);</w:t>
      </w:r>
    </w:p>
    <w:bookmarkEnd w:id="1"/>
    <w:p w14:paraId="6F0AB0EA" w14:textId="5FECA8D1" w:rsidR="007637AC" w:rsidRPr="004514C3" w:rsidRDefault="007637AC" w:rsidP="004514C3">
      <w:pPr>
        <w:pStyle w:val="ac"/>
        <w:numPr>
          <w:ilvl w:val="2"/>
          <w:numId w:val="11"/>
        </w:numPr>
        <w:ind w:left="851" w:firstLine="0"/>
        <w:jc w:val="both"/>
        <w:rPr>
          <w:bCs/>
        </w:rPr>
      </w:pPr>
      <w:r w:rsidRPr="004514C3">
        <w:rPr>
          <w:color w:val="000000" w:themeColor="text1"/>
        </w:rPr>
        <w:lastRenderedPageBreak/>
        <w:t>органом, уполномоченным на утверждение конкурсной документации, проекта концессионного соглашения, внесение изменений в конкурсную документацию, проект концессионного соглашения</w:t>
      </w:r>
      <w:r w:rsidRPr="00BE1D2E">
        <w:t xml:space="preserve">, создание конкурсной комиссии по проведению конкурса, утверждение персонального состава конкурсной комиссии является  </w:t>
      </w:r>
      <w:r w:rsidRPr="004514C3">
        <w:rPr>
          <w:bCs/>
        </w:rPr>
        <w:t>Администрация Симского Городского Поселения.</w:t>
      </w:r>
    </w:p>
    <w:p w14:paraId="0831F0BB" w14:textId="4FAD715D" w:rsidR="007637AC" w:rsidRPr="00BE1D2E" w:rsidRDefault="007637AC" w:rsidP="004514C3">
      <w:pPr>
        <w:pStyle w:val="ac"/>
        <w:numPr>
          <w:ilvl w:val="2"/>
          <w:numId w:val="11"/>
        </w:numPr>
        <w:ind w:left="851" w:firstLine="0"/>
        <w:jc w:val="both"/>
      </w:pPr>
      <w:r w:rsidRPr="00BE1D2E">
        <w:t>конкурс на право заключения концессионного соглашения (далее – конкурс) является открытым;</w:t>
      </w:r>
    </w:p>
    <w:p w14:paraId="28237436" w14:textId="77777777" w:rsidR="004514C3" w:rsidRDefault="007637AC" w:rsidP="004514C3">
      <w:pPr>
        <w:pStyle w:val="ac"/>
        <w:numPr>
          <w:ilvl w:val="2"/>
          <w:numId w:val="11"/>
        </w:numPr>
        <w:ind w:left="851" w:firstLine="0"/>
        <w:jc w:val="both"/>
      </w:pPr>
      <w:bookmarkStart w:id="2" w:name="_Hlk136427344"/>
      <w:r w:rsidRPr="00BE1D2E">
        <w:t xml:space="preserve">полномочия Концедента от имени муниципального образования </w:t>
      </w:r>
      <w:proofErr w:type="spellStart"/>
      <w:r w:rsidRPr="00BE1D2E">
        <w:t>Симское</w:t>
      </w:r>
      <w:proofErr w:type="spellEnd"/>
      <w:r w:rsidRPr="00BE1D2E">
        <w:t xml:space="preserve"> городское поселение Ашинского муниципального района Челябинской области, выполняет Комитет по управлению муниципальным имуществом и земельным отношениям Симского городского поселения</w:t>
      </w:r>
      <w:bookmarkEnd w:id="2"/>
      <w:r w:rsidRPr="00BE1D2E">
        <w:t>;</w:t>
      </w:r>
    </w:p>
    <w:p w14:paraId="60C63E32" w14:textId="044D64DF" w:rsidR="007637AC" w:rsidRPr="00BE1D2E" w:rsidRDefault="007637AC" w:rsidP="004514C3">
      <w:pPr>
        <w:pStyle w:val="ac"/>
        <w:numPr>
          <w:ilvl w:val="2"/>
          <w:numId w:val="11"/>
        </w:numPr>
        <w:ind w:left="851" w:firstLine="0"/>
        <w:jc w:val="both"/>
      </w:pPr>
      <w:r w:rsidRPr="00BE1D2E">
        <w:t>в качестве самостоятельной стороны концессионного соглашения в обязательном порядке участвует субъект Российской Федерации – Челябинская область, от имени которого выступает  руководитель высшего исполнительного органа государственной власти Челябинской области.</w:t>
      </w:r>
    </w:p>
    <w:p w14:paraId="7A882FD2" w14:textId="49C63D81" w:rsidR="007637AC" w:rsidRPr="00BE1D2E" w:rsidRDefault="007637AC" w:rsidP="004514C3">
      <w:pPr>
        <w:pStyle w:val="ac"/>
        <w:numPr>
          <w:ilvl w:val="0"/>
          <w:numId w:val="11"/>
        </w:numPr>
        <w:ind w:left="0" w:firstLine="360"/>
        <w:jc w:val="both"/>
      </w:pPr>
      <w:r w:rsidRPr="00BE1D2E">
        <w:t>Утвердить:</w:t>
      </w:r>
    </w:p>
    <w:p w14:paraId="559F9109" w14:textId="505D738D" w:rsidR="007637AC" w:rsidRPr="00BE1D2E" w:rsidRDefault="007637AC" w:rsidP="004514C3">
      <w:pPr>
        <w:pStyle w:val="ac"/>
        <w:numPr>
          <w:ilvl w:val="0"/>
          <w:numId w:val="12"/>
        </w:numPr>
        <w:ind w:left="851" w:firstLine="0"/>
        <w:jc w:val="both"/>
      </w:pPr>
      <w:r w:rsidRPr="00BE1D2E">
        <w:t>состав конкурсной комиссии по проведению конкурса на право заключения концессионного соглашения (</w:t>
      </w:r>
      <w:hyperlink w:anchor="sub_2000" w:history="1">
        <w:r w:rsidRPr="004514C3">
          <w:rPr>
            <w:rStyle w:val="aff3"/>
            <w:b w:val="0"/>
          </w:rPr>
          <w:t>Приложение</w:t>
        </w:r>
      </w:hyperlink>
      <w:r w:rsidRPr="004514C3">
        <w:rPr>
          <w:b/>
        </w:rPr>
        <w:t xml:space="preserve"> № 6</w:t>
      </w:r>
      <w:r w:rsidRPr="00BE1D2E">
        <w:t>).</w:t>
      </w:r>
    </w:p>
    <w:p w14:paraId="658BE8F3" w14:textId="682E979E" w:rsidR="007637AC" w:rsidRPr="00BE1D2E" w:rsidRDefault="007637AC" w:rsidP="004514C3">
      <w:pPr>
        <w:pStyle w:val="ac"/>
        <w:numPr>
          <w:ilvl w:val="0"/>
          <w:numId w:val="12"/>
        </w:numPr>
        <w:ind w:left="851" w:firstLine="0"/>
        <w:jc w:val="both"/>
      </w:pPr>
      <w:r w:rsidRPr="00BE1D2E">
        <w:t>положение о конкурсной комиссии по проведению конкурса на право заключения концессионного соглашения (</w:t>
      </w:r>
      <w:hyperlink w:anchor="sub_2000" w:history="1">
        <w:r w:rsidRPr="004514C3">
          <w:rPr>
            <w:rStyle w:val="aff3"/>
            <w:b w:val="0"/>
          </w:rPr>
          <w:t>Приложение</w:t>
        </w:r>
      </w:hyperlink>
      <w:r w:rsidRPr="004514C3">
        <w:rPr>
          <w:b/>
        </w:rPr>
        <w:t xml:space="preserve"> № 7</w:t>
      </w:r>
      <w:r w:rsidRPr="00BE1D2E">
        <w:t>).</w:t>
      </w:r>
    </w:p>
    <w:p w14:paraId="43749495" w14:textId="0C3A0648" w:rsidR="007637AC" w:rsidRPr="00BE1D2E" w:rsidRDefault="007637AC" w:rsidP="004514C3">
      <w:pPr>
        <w:pStyle w:val="ac"/>
        <w:numPr>
          <w:ilvl w:val="0"/>
          <w:numId w:val="12"/>
        </w:numPr>
        <w:ind w:left="851" w:firstLine="0"/>
        <w:jc w:val="both"/>
      </w:pPr>
      <w:r w:rsidRPr="00BE1D2E">
        <w:t>конкурсную документацию (</w:t>
      </w:r>
      <w:hyperlink w:anchor="sub_2000" w:history="1">
        <w:r w:rsidRPr="004514C3">
          <w:rPr>
            <w:rStyle w:val="aff3"/>
            <w:b w:val="0"/>
          </w:rPr>
          <w:t>Приложение</w:t>
        </w:r>
      </w:hyperlink>
      <w:r w:rsidRPr="004514C3">
        <w:rPr>
          <w:b/>
        </w:rPr>
        <w:t xml:space="preserve"> № 8</w:t>
      </w:r>
      <w:r w:rsidRPr="00BE1D2E">
        <w:t>).</w:t>
      </w:r>
    </w:p>
    <w:p w14:paraId="1EF1EC62" w14:textId="3BB56F8F" w:rsidR="00026C3D" w:rsidRPr="00BE1D2E" w:rsidRDefault="002660D7" w:rsidP="004514C3">
      <w:pPr>
        <w:pStyle w:val="ac"/>
        <w:numPr>
          <w:ilvl w:val="0"/>
          <w:numId w:val="11"/>
        </w:numPr>
        <w:ind w:left="0" w:firstLine="360"/>
        <w:jc w:val="both"/>
      </w:pPr>
      <w:r w:rsidRPr="00BE1D2E">
        <w:t>Установить, что</w:t>
      </w:r>
      <w:r w:rsidR="00026C3D" w:rsidRPr="00BE1D2E">
        <w:t xml:space="preserve"> срок опубликования сообщения о проведении конкурса в официальном печатном издании, на официальном сайте Российской Федерации в информационно- телекоммуникационной сети «Интернет» для размещения информации о проведении торгов - www.torgi.gov.ru, официальном сайте администрации Симского городского </w:t>
      </w:r>
      <w:r w:rsidR="00D571E3" w:rsidRPr="00BE1D2E">
        <w:t>поселения</w:t>
      </w:r>
      <w:r w:rsidR="00026C3D" w:rsidRPr="00BE1D2E">
        <w:t xml:space="preserve"> в сети «Интернет» </w:t>
      </w:r>
      <w:hyperlink r:id="rId8" w:history="1">
        <w:r w:rsidR="00026C3D" w:rsidRPr="004514C3">
          <w:rPr>
            <w:rStyle w:val="ab"/>
            <w:lang w:val="en-US"/>
          </w:rPr>
          <w:t>www</w:t>
        </w:r>
        <w:r w:rsidR="00026C3D" w:rsidRPr="00BE1D2E">
          <w:rPr>
            <w:rStyle w:val="ab"/>
          </w:rPr>
          <w:t>.</w:t>
        </w:r>
        <w:r w:rsidR="00026C3D" w:rsidRPr="004514C3">
          <w:rPr>
            <w:rStyle w:val="ab"/>
            <w:lang w:val="en-US"/>
          </w:rPr>
          <w:t>gorodsim</w:t>
        </w:r>
        <w:r w:rsidR="00026C3D" w:rsidRPr="00BE1D2E">
          <w:rPr>
            <w:rStyle w:val="ab"/>
          </w:rPr>
          <w:t>.</w:t>
        </w:r>
        <w:r w:rsidR="00026C3D" w:rsidRPr="004514C3">
          <w:rPr>
            <w:rStyle w:val="ab"/>
            <w:lang w:val="en-US"/>
          </w:rPr>
          <w:t>ru</w:t>
        </w:r>
      </w:hyperlink>
      <w:r w:rsidR="00026C3D" w:rsidRPr="00BE1D2E">
        <w:t xml:space="preserve">  -  </w:t>
      </w:r>
      <w:r w:rsidR="0073441E" w:rsidRPr="00BE1D2E">
        <w:t xml:space="preserve">до </w:t>
      </w:r>
      <w:r w:rsidR="00D571E3" w:rsidRPr="00BE1D2E">
        <w:t>2</w:t>
      </w:r>
      <w:r w:rsidR="00CA0A32" w:rsidRPr="00BE1D2E">
        <w:t>1</w:t>
      </w:r>
      <w:r w:rsidR="0073441E" w:rsidRPr="00BE1D2E">
        <w:t>.0</w:t>
      </w:r>
      <w:r w:rsidR="00D571E3" w:rsidRPr="00BE1D2E">
        <w:t>8</w:t>
      </w:r>
      <w:r w:rsidR="0073441E" w:rsidRPr="00BE1D2E">
        <w:t>.20</w:t>
      </w:r>
      <w:r w:rsidR="00CA0A32" w:rsidRPr="00BE1D2E">
        <w:t>23</w:t>
      </w:r>
      <w:r w:rsidR="00026C3D" w:rsidRPr="00BE1D2E">
        <w:t>.</w:t>
      </w:r>
    </w:p>
    <w:p w14:paraId="42061E8E" w14:textId="33CF1AB3" w:rsidR="00903712" w:rsidRPr="00BE1D2E" w:rsidRDefault="00903712" w:rsidP="004514C3">
      <w:pPr>
        <w:pStyle w:val="ac"/>
        <w:numPr>
          <w:ilvl w:val="0"/>
          <w:numId w:val="11"/>
        </w:numPr>
        <w:ind w:left="0" w:firstLine="360"/>
        <w:jc w:val="both"/>
      </w:pPr>
      <w:r w:rsidRPr="00BE1D2E">
        <w:t xml:space="preserve">Настоящее </w:t>
      </w:r>
      <w:r w:rsidR="00C83EEB">
        <w:t>постановление</w:t>
      </w:r>
      <w:r w:rsidRPr="00BE1D2E">
        <w:t xml:space="preserve"> вступает  в силу  со дня его </w:t>
      </w:r>
      <w:r w:rsidR="00265678" w:rsidRPr="004514C3">
        <w:rPr>
          <w:color w:val="000000"/>
        </w:rPr>
        <w:t>подписания.</w:t>
      </w:r>
    </w:p>
    <w:p w14:paraId="7FCEF4D7" w14:textId="36AC5592" w:rsidR="00903712" w:rsidRPr="00BE1D2E" w:rsidRDefault="00903712" w:rsidP="004514C3">
      <w:pPr>
        <w:pStyle w:val="ac"/>
        <w:numPr>
          <w:ilvl w:val="0"/>
          <w:numId w:val="11"/>
        </w:numPr>
        <w:tabs>
          <w:tab w:val="left" w:pos="993"/>
        </w:tabs>
        <w:ind w:left="0" w:firstLine="360"/>
        <w:jc w:val="both"/>
      </w:pPr>
      <w:r w:rsidRPr="00BE1D2E">
        <w:t xml:space="preserve">Контроль за исполнением настоящего </w:t>
      </w:r>
      <w:r w:rsidR="005C5C8C" w:rsidRPr="00BE1D2E">
        <w:t>распоряжения</w:t>
      </w:r>
      <w:r w:rsidRPr="00BE1D2E">
        <w:t xml:space="preserve"> возложить на заместителя Главы администрации Симского городского поселения </w:t>
      </w:r>
      <w:r w:rsidR="00CA0A32" w:rsidRPr="00BE1D2E">
        <w:t>Захарову Ю.А.</w:t>
      </w:r>
    </w:p>
    <w:p w14:paraId="113269F6" w14:textId="2C763071" w:rsidR="00582CE9" w:rsidRPr="00BE1D2E" w:rsidRDefault="00582CE9" w:rsidP="004514C3">
      <w:pPr>
        <w:pStyle w:val="ac"/>
        <w:numPr>
          <w:ilvl w:val="0"/>
          <w:numId w:val="11"/>
        </w:numPr>
        <w:ind w:left="0" w:firstLine="360"/>
        <w:jc w:val="both"/>
      </w:pPr>
      <w:r w:rsidRPr="00BE1D2E">
        <w:t xml:space="preserve">Настоящее постановление разместить на официальном сайте администрации Симского городского поселения  </w:t>
      </w:r>
      <w:hyperlink r:id="rId9" w:history="1">
        <w:r w:rsidRPr="004514C3">
          <w:rPr>
            <w:color w:val="0000FF"/>
            <w:u w:val="single"/>
            <w:lang w:val="en-US"/>
          </w:rPr>
          <w:t>www</w:t>
        </w:r>
        <w:r w:rsidRPr="004514C3">
          <w:rPr>
            <w:color w:val="0000FF"/>
            <w:u w:val="single"/>
          </w:rPr>
          <w:t>.</w:t>
        </w:r>
        <w:r w:rsidRPr="004514C3">
          <w:rPr>
            <w:color w:val="0000FF"/>
            <w:u w:val="single"/>
            <w:lang w:val="en-US"/>
          </w:rPr>
          <w:t>gorodsim</w:t>
        </w:r>
        <w:r w:rsidRPr="004514C3">
          <w:rPr>
            <w:color w:val="0000FF"/>
            <w:u w:val="single"/>
          </w:rPr>
          <w:t>.</w:t>
        </w:r>
        <w:r w:rsidRPr="004514C3">
          <w:rPr>
            <w:color w:val="0000FF"/>
            <w:u w:val="single"/>
            <w:lang w:val="en-US"/>
          </w:rPr>
          <w:t>ru</w:t>
        </w:r>
      </w:hyperlink>
      <w:r w:rsidRPr="00BE1D2E">
        <w:t xml:space="preserve"> в информационно-телекоммуникационной сети "Интернет".</w:t>
      </w:r>
    </w:p>
    <w:p w14:paraId="5617B086" w14:textId="5E7F72F4" w:rsidR="00582CE9" w:rsidRPr="00BE1D2E" w:rsidRDefault="00582CE9" w:rsidP="00265678">
      <w:pPr>
        <w:jc w:val="both"/>
        <w:rPr>
          <w:spacing w:val="-4"/>
        </w:rPr>
      </w:pPr>
      <w:r w:rsidRPr="00BE1D2E">
        <w:rPr>
          <w:spacing w:val="-4"/>
        </w:rPr>
        <w:t xml:space="preserve">      </w:t>
      </w:r>
    </w:p>
    <w:p w14:paraId="65DBDA52" w14:textId="77777777" w:rsidR="00582CE9" w:rsidRPr="00BE1D2E" w:rsidRDefault="00582CE9" w:rsidP="00582CE9">
      <w:pPr>
        <w:jc w:val="both"/>
      </w:pPr>
    </w:p>
    <w:p w14:paraId="3E536D3B" w14:textId="77777777" w:rsidR="00582CE9" w:rsidRPr="00BE1D2E" w:rsidRDefault="00582CE9" w:rsidP="00582CE9">
      <w:pPr>
        <w:jc w:val="both"/>
      </w:pPr>
    </w:p>
    <w:p w14:paraId="21924A6D" w14:textId="77777777" w:rsidR="00582CE9" w:rsidRPr="00BE1D2E" w:rsidRDefault="00582CE9" w:rsidP="00582CE9">
      <w:pPr>
        <w:jc w:val="both"/>
      </w:pPr>
    </w:p>
    <w:p w14:paraId="574D5F9D" w14:textId="13706BF6" w:rsidR="00582CE9" w:rsidRPr="00BE1D2E" w:rsidRDefault="00582CE9" w:rsidP="00582CE9">
      <w:pPr>
        <w:rPr>
          <w:sz w:val="22"/>
          <w:szCs w:val="22"/>
        </w:rPr>
      </w:pPr>
      <w:r w:rsidRPr="00BE1D2E">
        <w:t>Глава Симского</w:t>
      </w:r>
      <w:r w:rsidR="00D571E3" w:rsidRPr="00BE1D2E">
        <w:t xml:space="preserve"> </w:t>
      </w:r>
      <w:r w:rsidRPr="00BE1D2E">
        <w:rPr>
          <w:sz w:val="22"/>
          <w:szCs w:val="22"/>
        </w:rPr>
        <w:t xml:space="preserve">городского поселения                            </w:t>
      </w:r>
      <w:r w:rsidR="00531833">
        <w:rPr>
          <w:sz w:val="22"/>
          <w:szCs w:val="22"/>
        </w:rPr>
        <w:t xml:space="preserve">                 </w:t>
      </w:r>
      <w:r w:rsidRPr="00BE1D2E">
        <w:rPr>
          <w:sz w:val="22"/>
          <w:szCs w:val="22"/>
        </w:rPr>
        <w:t xml:space="preserve">                                          Р.Р.</w:t>
      </w:r>
      <w:r w:rsidR="004514C3">
        <w:rPr>
          <w:sz w:val="22"/>
          <w:szCs w:val="22"/>
        </w:rPr>
        <w:t xml:space="preserve"> </w:t>
      </w:r>
      <w:r w:rsidRPr="00BE1D2E">
        <w:rPr>
          <w:sz w:val="22"/>
          <w:szCs w:val="22"/>
        </w:rPr>
        <w:t>Гафаров</w:t>
      </w:r>
    </w:p>
    <w:p w14:paraId="4E59FF5F" w14:textId="77777777" w:rsidR="00582CE9" w:rsidRPr="00BE1D2E" w:rsidRDefault="00582CE9" w:rsidP="00582CE9">
      <w:pPr>
        <w:rPr>
          <w:sz w:val="22"/>
          <w:szCs w:val="22"/>
        </w:rPr>
        <w:sectPr w:rsidR="00582CE9" w:rsidRPr="00BE1D2E">
          <w:pgSz w:w="11906" w:h="16838"/>
          <w:pgMar w:top="1134" w:right="851" w:bottom="1134" w:left="1134" w:header="709" w:footer="709" w:gutter="0"/>
          <w:cols w:space="720"/>
        </w:sectPr>
      </w:pPr>
    </w:p>
    <w:p w14:paraId="6DA6CA95" w14:textId="45D855E9" w:rsidR="00687414" w:rsidRPr="00BE1D2E" w:rsidRDefault="00FF56B3" w:rsidP="007637AC">
      <w:pPr>
        <w:pStyle w:val="1"/>
        <w:jc w:val="right"/>
        <w:rPr>
          <w:sz w:val="22"/>
          <w:szCs w:val="22"/>
        </w:rPr>
      </w:pPr>
      <w:r w:rsidRPr="00BE1D2E">
        <w:rPr>
          <w:sz w:val="22"/>
          <w:szCs w:val="22"/>
        </w:rPr>
        <w:lastRenderedPageBreak/>
        <w:t>П</w:t>
      </w:r>
      <w:r w:rsidR="00687414" w:rsidRPr="00BE1D2E">
        <w:rPr>
          <w:sz w:val="22"/>
          <w:szCs w:val="22"/>
        </w:rPr>
        <w:t>риложение №1</w:t>
      </w:r>
      <w:r w:rsidR="00026C3D" w:rsidRPr="00BE1D2E">
        <w:rPr>
          <w:sz w:val="22"/>
          <w:szCs w:val="22"/>
        </w:rPr>
        <w:t xml:space="preserve"> к </w:t>
      </w:r>
      <w:r w:rsidR="007637AC" w:rsidRPr="00BE1D2E">
        <w:rPr>
          <w:sz w:val="22"/>
          <w:szCs w:val="22"/>
        </w:rPr>
        <w:t>Постановлению</w:t>
      </w:r>
    </w:p>
    <w:p w14:paraId="32B6A5A0" w14:textId="77777777" w:rsidR="00687414" w:rsidRPr="00BE1D2E" w:rsidRDefault="00687414" w:rsidP="008E5843">
      <w:pPr>
        <w:tabs>
          <w:tab w:val="left" w:pos="6240"/>
        </w:tabs>
        <w:rPr>
          <w:sz w:val="22"/>
          <w:szCs w:val="22"/>
        </w:rPr>
      </w:pPr>
    </w:p>
    <w:p w14:paraId="23FCA964" w14:textId="77777777" w:rsidR="00687414" w:rsidRPr="00BE1D2E" w:rsidRDefault="00687414" w:rsidP="008E5843">
      <w:pPr>
        <w:tabs>
          <w:tab w:val="left" w:pos="6240"/>
        </w:tabs>
        <w:rPr>
          <w:sz w:val="22"/>
          <w:szCs w:val="22"/>
        </w:rPr>
      </w:pPr>
    </w:p>
    <w:p w14:paraId="2EFB38FF" w14:textId="77777777" w:rsidR="00687414" w:rsidRPr="00BE1D2E" w:rsidRDefault="00FF56B3" w:rsidP="00FF56B3">
      <w:pPr>
        <w:tabs>
          <w:tab w:val="left" w:pos="6240"/>
        </w:tabs>
        <w:jc w:val="center"/>
        <w:rPr>
          <w:sz w:val="22"/>
          <w:szCs w:val="22"/>
        </w:rPr>
      </w:pPr>
      <w:r w:rsidRPr="00BE1D2E">
        <w:rPr>
          <w:sz w:val="22"/>
          <w:szCs w:val="22"/>
        </w:rPr>
        <w:t>Объект концессионного соглашения</w:t>
      </w:r>
    </w:p>
    <w:p w14:paraId="76C6560A" w14:textId="77777777" w:rsidR="00687414" w:rsidRPr="00BE1D2E" w:rsidRDefault="00687414" w:rsidP="008E5843">
      <w:pPr>
        <w:tabs>
          <w:tab w:val="left" w:pos="6240"/>
        </w:tabs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1985"/>
        <w:gridCol w:w="1417"/>
      </w:tblGrid>
      <w:tr w:rsidR="00CA0A32" w:rsidRPr="00BE1D2E" w14:paraId="7EDA44A9" w14:textId="77777777" w:rsidTr="00CA0A32">
        <w:trPr>
          <w:trHeight w:val="711"/>
        </w:trPr>
        <w:tc>
          <w:tcPr>
            <w:tcW w:w="709" w:type="dxa"/>
            <w:shd w:val="clear" w:color="auto" w:fill="auto"/>
          </w:tcPr>
          <w:p w14:paraId="286BCDDA" w14:textId="77777777" w:rsidR="00CA0A32" w:rsidRPr="00BE1D2E" w:rsidRDefault="00CA0A32" w:rsidP="00CA0A32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4AC4E575" w14:textId="77777777" w:rsidR="00CA0A32" w:rsidRPr="00BE1D2E" w:rsidRDefault="00CA0A32" w:rsidP="00CA0A32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Наименование и адрес</w:t>
            </w:r>
          </w:p>
        </w:tc>
        <w:tc>
          <w:tcPr>
            <w:tcW w:w="2693" w:type="dxa"/>
            <w:shd w:val="clear" w:color="auto" w:fill="auto"/>
          </w:tcPr>
          <w:p w14:paraId="7EA39B5B" w14:textId="77777777" w:rsidR="00CA0A32" w:rsidRPr="00BE1D2E" w:rsidRDefault="00CA0A32" w:rsidP="00CA0A32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Реквизиты правоустанавливающих документов</w:t>
            </w:r>
          </w:p>
        </w:tc>
        <w:tc>
          <w:tcPr>
            <w:tcW w:w="1985" w:type="dxa"/>
            <w:shd w:val="clear" w:color="auto" w:fill="auto"/>
          </w:tcPr>
          <w:p w14:paraId="658BFACD" w14:textId="77777777" w:rsidR="00CA0A32" w:rsidRPr="00BE1D2E" w:rsidRDefault="00CA0A32" w:rsidP="00CA0A32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Назначение</w:t>
            </w:r>
          </w:p>
        </w:tc>
        <w:tc>
          <w:tcPr>
            <w:tcW w:w="1417" w:type="dxa"/>
            <w:shd w:val="clear" w:color="auto" w:fill="auto"/>
          </w:tcPr>
          <w:p w14:paraId="0CEC41E4" w14:textId="77777777" w:rsidR="00CA0A32" w:rsidRPr="00BE1D2E" w:rsidRDefault="00CA0A32" w:rsidP="00CA0A32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Год ввода в эксплуатацию</w:t>
            </w:r>
          </w:p>
        </w:tc>
      </w:tr>
      <w:tr w:rsidR="00CA0A32" w:rsidRPr="00BE1D2E" w14:paraId="36A49356" w14:textId="77777777" w:rsidTr="00CA0A32">
        <w:trPr>
          <w:trHeight w:val="1801"/>
        </w:trPr>
        <w:tc>
          <w:tcPr>
            <w:tcW w:w="709" w:type="dxa"/>
            <w:shd w:val="clear" w:color="auto" w:fill="auto"/>
          </w:tcPr>
          <w:p w14:paraId="168913BD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D699210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</w:rPr>
              <w:t xml:space="preserve">Производственный корпус, </w:t>
            </w:r>
            <w:r w:rsidRPr="00BE1D2E">
              <w:rPr>
                <w:sz w:val="22"/>
                <w:szCs w:val="22"/>
                <w:lang w:eastAsia="zh-CN"/>
              </w:rPr>
              <w:t>расположенный по адресу: Челябинская область, Ашинский р-н, г. Сим, ул. Железнодорожная, д.117</w:t>
            </w:r>
          </w:p>
          <w:p w14:paraId="23C6F561" w14:textId="63E0924D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  <w:lang w:eastAsia="zh-CN"/>
              </w:rPr>
              <w:t>Кадастровый номер: 74:03:0804010:42</w:t>
            </w:r>
          </w:p>
        </w:tc>
        <w:tc>
          <w:tcPr>
            <w:tcW w:w="2693" w:type="dxa"/>
            <w:shd w:val="clear" w:color="auto" w:fill="auto"/>
          </w:tcPr>
          <w:p w14:paraId="22C05B2A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Выписка из ЕГРН</w:t>
            </w:r>
          </w:p>
          <w:p w14:paraId="48761454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  <w:lang w:eastAsia="zh-CN"/>
              </w:rPr>
              <w:t>№ государственной регистрации права: 74:03:0804010:42-74/003/2017-1 от 20.03.2017 г.</w:t>
            </w:r>
          </w:p>
          <w:p w14:paraId="74F6AB96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62187DD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Производственное</w:t>
            </w:r>
          </w:p>
        </w:tc>
        <w:tc>
          <w:tcPr>
            <w:tcW w:w="1417" w:type="dxa"/>
            <w:shd w:val="clear" w:color="auto" w:fill="auto"/>
          </w:tcPr>
          <w:p w14:paraId="6F9D7D66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1984</w:t>
            </w:r>
          </w:p>
        </w:tc>
      </w:tr>
      <w:tr w:rsidR="00CA0A32" w:rsidRPr="00BE1D2E" w14:paraId="4F2C2FEE" w14:textId="77777777" w:rsidTr="00CA0A32">
        <w:trPr>
          <w:trHeight w:val="1827"/>
        </w:trPr>
        <w:tc>
          <w:tcPr>
            <w:tcW w:w="709" w:type="dxa"/>
            <w:shd w:val="clear" w:color="auto" w:fill="auto"/>
          </w:tcPr>
          <w:p w14:paraId="62B5104C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116FA8A2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</w:rPr>
              <w:t xml:space="preserve">Здание решеток, </w:t>
            </w:r>
            <w:r w:rsidRPr="00BE1D2E">
              <w:rPr>
                <w:sz w:val="22"/>
                <w:szCs w:val="22"/>
                <w:lang w:eastAsia="zh-CN"/>
              </w:rPr>
              <w:t>расположенное по адресу: Россия, Челябинская обл., Ашинский район, г. Сим, ул. Железнодорожная, д.117</w:t>
            </w:r>
          </w:p>
          <w:p w14:paraId="573F2D71" w14:textId="1A70F103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  <w:lang w:eastAsia="zh-CN"/>
              </w:rPr>
              <w:t>Кадастровый номер:</w:t>
            </w:r>
            <w:r w:rsidR="00DA54CD">
              <w:rPr>
                <w:rFonts w:ascii="TimesNewRomanPSMT" w:eastAsia="TimesNewRomanPSMT" w:cs="TimesNewRomanPSMT"/>
                <w:sz w:val="20"/>
                <w:szCs w:val="20"/>
              </w:rPr>
              <w:t xml:space="preserve"> </w:t>
            </w:r>
            <w:r w:rsidR="00DA54CD" w:rsidRPr="00DA54CD">
              <w:rPr>
                <w:rFonts w:eastAsia="TimesNewRomanPSMT"/>
                <w:sz w:val="22"/>
                <w:szCs w:val="22"/>
              </w:rPr>
              <w:t>74:03:0804010:28</w:t>
            </w:r>
          </w:p>
        </w:tc>
        <w:tc>
          <w:tcPr>
            <w:tcW w:w="2693" w:type="dxa"/>
            <w:shd w:val="clear" w:color="auto" w:fill="auto"/>
          </w:tcPr>
          <w:p w14:paraId="2DBF2F3A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Выписка из ЕГРН</w:t>
            </w:r>
          </w:p>
          <w:p w14:paraId="1A83A27C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№ государственной регистрации права:</w:t>
            </w:r>
          </w:p>
          <w:p w14:paraId="46FD1D6D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74-74/003-74/999/001/2016-19342/1</w:t>
            </w:r>
          </w:p>
          <w:p w14:paraId="775EC925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  <w:lang w:eastAsia="zh-CN"/>
              </w:rPr>
              <w:t xml:space="preserve">от 21.12.2016 г. </w:t>
            </w:r>
          </w:p>
          <w:p w14:paraId="0A577586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8444A81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Инженерная инфраструктура</w:t>
            </w:r>
          </w:p>
        </w:tc>
        <w:tc>
          <w:tcPr>
            <w:tcW w:w="1417" w:type="dxa"/>
            <w:shd w:val="clear" w:color="auto" w:fill="auto"/>
          </w:tcPr>
          <w:p w14:paraId="19D24500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1984</w:t>
            </w:r>
          </w:p>
        </w:tc>
      </w:tr>
      <w:tr w:rsidR="00CA0A32" w:rsidRPr="00BE1D2E" w14:paraId="6AA36099" w14:textId="77777777" w:rsidTr="00CA0A32">
        <w:trPr>
          <w:trHeight w:val="1697"/>
        </w:trPr>
        <w:tc>
          <w:tcPr>
            <w:tcW w:w="709" w:type="dxa"/>
            <w:shd w:val="clear" w:color="auto" w:fill="auto"/>
          </w:tcPr>
          <w:p w14:paraId="6D37AE4D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467F580F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  <w:lang w:eastAsia="zh-CN"/>
              </w:rPr>
            </w:pPr>
            <w:proofErr w:type="spellStart"/>
            <w:r w:rsidRPr="00BE1D2E">
              <w:rPr>
                <w:sz w:val="22"/>
                <w:szCs w:val="22"/>
              </w:rPr>
              <w:t>Хлораторная</w:t>
            </w:r>
            <w:proofErr w:type="spellEnd"/>
            <w:r w:rsidRPr="00BE1D2E">
              <w:rPr>
                <w:sz w:val="22"/>
                <w:szCs w:val="22"/>
              </w:rPr>
              <w:t xml:space="preserve">, </w:t>
            </w:r>
            <w:r w:rsidRPr="00BE1D2E">
              <w:rPr>
                <w:sz w:val="22"/>
                <w:szCs w:val="22"/>
                <w:lang w:eastAsia="zh-CN"/>
              </w:rPr>
              <w:t>расположенная по адресу: Челябинская область, Ашинский р-н, г. Сим, ул. Железнодорожная, д.117</w:t>
            </w:r>
          </w:p>
          <w:p w14:paraId="0C26AEF2" w14:textId="30299A32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  <w:lang w:eastAsia="zh-CN"/>
              </w:rPr>
              <w:t>Кадастровый номер:</w:t>
            </w:r>
            <w:r w:rsidRPr="00BE1D2E">
              <w:rPr>
                <w:color w:val="292C2F"/>
                <w:sz w:val="22"/>
                <w:szCs w:val="22"/>
              </w:rPr>
              <w:t xml:space="preserve"> 74:03:0804010:43</w:t>
            </w:r>
          </w:p>
        </w:tc>
        <w:tc>
          <w:tcPr>
            <w:tcW w:w="2693" w:type="dxa"/>
            <w:shd w:val="clear" w:color="auto" w:fill="auto"/>
          </w:tcPr>
          <w:p w14:paraId="43122DD7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Выписка из ЕГРН</w:t>
            </w:r>
          </w:p>
          <w:p w14:paraId="2B75663A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№ государственной регистрации права:</w:t>
            </w:r>
          </w:p>
          <w:p w14:paraId="51DF7FBC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74:03:0804010:43-74/003/2017-1</w:t>
            </w:r>
          </w:p>
          <w:p w14:paraId="06341FC6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от 16.02.2017</w:t>
            </w:r>
          </w:p>
          <w:p w14:paraId="18B3A58E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EE2FC06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Инженерная инфраструктура</w:t>
            </w:r>
          </w:p>
        </w:tc>
        <w:tc>
          <w:tcPr>
            <w:tcW w:w="1417" w:type="dxa"/>
            <w:shd w:val="clear" w:color="auto" w:fill="auto"/>
          </w:tcPr>
          <w:p w14:paraId="5264A96E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1966</w:t>
            </w:r>
          </w:p>
        </w:tc>
      </w:tr>
      <w:tr w:rsidR="00CA0A32" w:rsidRPr="00BE1D2E" w14:paraId="0A712507" w14:textId="77777777" w:rsidTr="00CA0A32">
        <w:trPr>
          <w:trHeight w:val="1693"/>
        </w:trPr>
        <w:tc>
          <w:tcPr>
            <w:tcW w:w="709" w:type="dxa"/>
            <w:shd w:val="clear" w:color="auto" w:fill="auto"/>
          </w:tcPr>
          <w:p w14:paraId="18BDAB9F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1B972D18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</w:rPr>
              <w:t xml:space="preserve">Сливная станция, </w:t>
            </w:r>
            <w:r w:rsidRPr="00BE1D2E">
              <w:rPr>
                <w:sz w:val="22"/>
                <w:szCs w:val="22"/>
                <w:lang w:eastAsia="zh-CN"/>
              </w:rPr>
              <w:t>расположенная по адресу: Челябинская область, Ашинский р-н, г. Сим, ул. Железнодорожная, д.117</w:t>
            </w:r>
          </w:p>
          <w:p w14:paraId="3F6DA4AA" w14:textId="270A1EDB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  <w:lang w:eastAsia="zh-CN"/>
              </w:rPr>
              <w:t>Кадастровый номер:</w:t>
            </w:r>
            <w:r w:rsidRPr="00BE1D2E">
              <w:rPr>
                <w:color w:val="292C2F"/>
                <w:sz w:val="22"/>
                <w:szCs w:val="22"/>
              </w:rPr>
              <w:t xml:space="preserve"> 74:03:0804010:26</w:t>
            </w:r>
          </w:p>
        </w:tc>
        <w:tc>
          <w:tcPr>
            <w:tcW w:w="2693" w:type="dxa"/>
            <w:shd w:val="clear" w:color="auto" w:fill="auto"/>
          </w:tcPr>
          <w:p w14:paraId="6C52E68C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Выписка из ЕГРН</w:t>
            </w:r>
          </w:p>
          <w:p w14:paraId="43636C11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№ государственной регистрации права:</w:t>
            </w:r>
          </w:p>
          <w:p w14:paraId="58358E88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74:03:0804010:26-74/003/2017-1</w:t>
            </w:r>
          </w:p>
          <w:p w14:paraId="19A9E6C1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от 16.02.2017</w:t>
            </w:r>
          </w:p>
          <w:p w14:paraId="26062A72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59710F5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Инженерная инфраструктура</w:t>
            </w:r>
          </w:p>
        </w:tc>
        <w:tc>
          <w:tcPr>
            <w:tcW w:w="1417" w:type="dxa"/>
            <w:shd w:val="clear" w:color="auto" w:fill="auto"/>
          </w:tcPr>
          <w:p w14:paraId="0D6A13BB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1984</w:t>
            </w:r>
          </w:p>
        </w:tc>
      </w:tr>
      <w:tr w:rsidR="00CA0A32" w:rsidRPr="00BE1D2E" w14:paraId="16887065" w14:textId="77777777" w:rsidTr="00CA0A32">
        <w:trPr>
          <w:trHeight w:val="1830"/>
        </w:trPr>
        <w:tc>
          <w:tcPr>
            <w:tcW w:w="709" w:type="dxa"/>
            <w:shd w:val="clear" w:color="auto" w:fill="auto"/>
          </w:tcPr>
          <w:p w14:paraId="31A624E2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6A137DB7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 xml:space="preserve">Здание </w:t>
            </w:r>
            <w:proofErr w:type="spellStart"/>
            <w:r w:rsidRPr="00BE1D2E">
              <w:rPr>
                <w:sz w:val="22"/>
                <w:szCs w:val="22"/>
                <w:lang w:eastAsia="zh-CN"/>
              </w:rPr>
              <w:t>песковых</w:t>
            </w:r>
            <w:proofErr w:type="spellEnd"/>
            <w:r w:rsidRPr="00BE1D2E">
              <w:rPr>
                <w:sz w:val="22"/>
                <w:szCs w:val="22"/>
                <w:lang w:eastAsia="zh-CN"/>
              </w:rPr>
              <w:t xml:space="preserve"> бункеров, расположенное по адресу: Челябинская область, Ашинский р-н, г. Сим, ул. Железнодорожная, д.117</w:t>
            </w:r>
          </w:p>
          <w:p w14:paraId="4DE1B370" w14:textId="1CFED054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  <w:lang w:eastAsia="zh-CN"/>
              </w:rPr>
              <w:t>Кадастровый номер:</w:t>
            </w:r>
            <w:r w:rsidRPr="00BE1D2E">
              <w:rPr>
                <w:color w:val="292C2F"/>
                <w:sz w:val="22"/>
                <w:szCs w:val="22"/>
              </w:rPr>
              <w:t xml:space="preserve"> 74:03:0804010:44</w:t>
            </w:r>
          </w:p>
        </w:tc>
        <w:tc>
          <w:tcPr>
            <w:tcW w:w="2693" w:type="dxa"/>
            <w:shd w:val="clear" w:color="auto" w:fill="auto"/>
          </w:tcPr>
          <w:p w14:paraId="66ADB883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Выписка из ЕГРН</w:t>
            </w:r>
          </w:p>
          <w:p w14:paraId="318C57DA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№ государственной регистрации права:</w:t>
            </w:r>
          </w:p>
          <w:p w14:paraId="70130D00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74:03:0804010:44-74/003/2017-1</w:t>
            </w:r>
          </w:p>
          <w:p w14:paraId="25E6ABCB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от 16.02.2017</w:t>
            </w:r>
          </w:p>
          <w:p w14:paraId="1D5948B7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5475047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Инженерная инфраструктура</w:t>
            </w:r>
          </w:p>
        </w:tc>
        <w:tc>
          <w:tcPr>
            <w:tcW w:w="1417" w:type="dxa"/>
            <w:shd w:val="clear" w:color="auto" w:fill="auto"/>
          </w:tcPr>
          <w:p w14:paraId="6E5702AC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1984</w:t>
            </w:r>
          </w:p>
        </w:tc>
      </w:tr>
      <w:tr w:rsidR="00CA0A32" w:rsidRPr="00BE1D2E" w14:paraId="04E544C0" w14:textId="77777777" w:rsidTr="00CA0A32">
        <w:trPr>
          <w:trHeight w:val="1688"/>
        </w:trPr>
        <w:tc>
          <w:tcPr>
            <w:tcW w:w="709" w:type="dxa"/>
            <w:shd w:val="clear" w:color="auto" w:fill="auto"/>
          </w:tcPr>
          <w:p w14:paraId="0B4C89D8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2709761B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</w:rPr>
              <w:t xml:space="preserve">Склад хлора, </w:t>
            </w:r>
            <w:r w:rsidRPr="00BE1D2E">
              <w:rPr>
                <w:sz w:val="22"/>
                <w:szCs w:val="22"/>
                <w:lang w:eastAsia="zh-CN"/>
              </w:rPr>
              <w:t>расположенный по адресу: Челябинская область, Ашинский р-н, г. Сим, ул. Железнодорожная, д.117</w:t>
            </w:r>
          </w:p>
          <w:p w14:paraId="1250CAF6" w14:textId="2CEA4CA4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  <w:lang w:eastAsia="zh-CN"/>
              </w:rPr>
              <w:t>Кадастровый номер: 74:03:0804010:6</w:t>
            </w:r>
          </w:p>
        </w:tc>
        <w:tc>
          <w:tcPr>
            <w:tcW w:w="2693" w:type="dxa"/>
            <w:shd w:val="clear" w:color="auto" w:fill="auto"/>
          </w:tcPr>
          <w:p w14:paraId="4086E847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Выписка из ЕГРН</w:t>
            </w:r>
          </w:p>
          <w:p w14:paraId="1289CC61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№ государственной регистрации права:</w:t>
            </w:r>
          </w:p>
          <w:p w14:paraId="4B725DE2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74:03:0804010:6-74/003/2017-1</w:t>
            </w:r>
          </w:p>
          <w:p w14:paraId="7D888D3A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  <w:lang w:eastAsia="zh-CN"/>
              </w:rPr>
              <w:t>от 20.03.2017 г.</w:t>
            </w:r>
          </w:p>
        </w:tc>
        <w:tc>
          <w:tcPr>
            <w:tcW w:w="1985" w:type="dxa"/>
            <w:shd w:val="clear" w:color="auto" w:fill="auto"/>
          </w:tcPr>
          <w:p w14:paraId="7A9EDA03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Складское.</w:t>
            </w:r>
          </w:p>
        </w:tc>
        <w:tc>
          <w:tcPr>
            <w:tcW w:w="1417" w:type="dxa"/>
            <w:shd w:val="clear" w:color="auto" w:fill="auto"/>
          </w:tcPr>
          <w:p w14:paraId="7E9C3711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1966</w:t>
            </w:r>
          </w:p>
        </w:tc>
      </w:tr>
      <w:tr w:rsidR="00CA0A32" w:rsidRPr="00BE1D2E" w14:paraId="007AF145" w14:textId="77777777" w:rsidTr="00CA0A32">
        <w:trPr>
          <w:trHeight w:val="1684"/>
        </w:trPr>
        <w:tc>
          <w:tcPr>
            <w:tcW w:w="709" w:type="dxa"/>
            <w:shd w:val="clear" w:color="auto" w:fill="auto"/>
          </w:tcPr>
          <w:p w14:paraId="6A8B2E0C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14AA6A5E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Лаборатория, расположенная по адресу: Челябинская область, Ашинский р-н, г. Сим, ул. Железнодорожная, д.117</w:t>
            </w:r>
          </w:p>
          <w:p w14:paraId="78727A51" w14:textId="5F975D74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  <w:lang w:eastAsia="zh-CN"/>
              </w:rPr>
              <w:t>Кадастровый номер:</w:t>
            </w:r>
            <w:r w:rsidRPr="00BE1D2E">
              <w:rPr>
                <w:color w:val="292C2F"/>
                <w:sz w:val="22"/>
                <w:szCs w:val="22"/>
              </w:rPr>
              <w:t xml:space="preserve"> 74:03:0804010:15</w:t>
            </w:r>
          </w:p>
        </w:tc>
        <w:tc>
          <w:tcPr>
            <w:tcW w:w="2693" w:type="dxa"/>
            <w:shd w:val="clear" w:color="auto" w:fill="auto"/>
          </w:tcPr>
          <w:p w14:paraId="5ACB6E35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Выписка из ЕГРН</w:t>
            </w:r>
          </w:p>
          <w:p w14:paraId="494FDFF7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№ государственной регистрации права:</w:t>
            </w:r>
          </w:p>
          <w:p w14:paraId="184FD21C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74:03:0804010:15-74/003/2017-1</w:t>
            </w:r>
          </w:p>
          <w:p w14:paraId="493C4BAC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от 16.02.2017 г.</w:t>
            </w:r>
          </w:p>
        </w:tc>
        <w:tc>
          <w:tcPr>
            <w:tcW w:w="1985" w:type="dxa"/>
            <w:shd w:val="clear" w:color="auto" w:fill="auto"/>
          </w:tcPr>
          <w:p w14:paraId="292FD49C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Производственное</w:t>
            </w:r>
          </w:p>
        </w:tc>
        <w:tc>
          <w:tcPr>
            <w:tcW w:w="1417" w:type="dxa"/>
            <w:shd w:val="clear" w:color="auto" w:fill="auto"/>
          </w:tcPr>
          <w:p w14:paraId="2B4BB8B2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1966</w:t>
            </w:r>
          </w:p>
        </w:tc>
      </w:tr>
      <w:tr w:rsidR="00CA0A32" w:rsidRPr="00BE1D2E" w14:paraId="596E37C7" w14:textId="77777777" w:rsidTr="00CA0A32">
        <w:trPr>
          <w:trHeight w:val="1831"/>
        </w:trPr>
        <w:tc>
          <w:tcPr>
            <w:tcW w:w="709" w:type="dxa"/>
            <w:shd w:val="clear" w:color="auto" w:fill="auto"/>
          </w:tcPr>
          <w:p w14:paraId="07868437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14:paraId="78BC534F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Насосная дренажных вод, расположенная по адресу: Челябинская область, Ашинский р-н, г. Сим, ул. Железнодорожная, д.117</w:t>
            </w:r>
          </w:p>
          <w:p w14:paraId="4E8AE289" w14:textId="681C85B3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Кадастровый номер:</w:t>
            </w:r>
            <w:r w:rsidRPr="00BE1D2E">
              <w:rPr>
                <w:color w:val="292C2F"/>
                <w:sz w:val="22"/>
                <w:szCs w:val="22"/>
              </w:rPr>
              <w:t xml:space="preserve"> 74:03:0804010:8</w:t>
            </w:r>
          </w:p>
        </w:tc>
        <w:tc>
          <w:tcPr>
            <w:tcW w:w="2693" w:type="dxa"/>
            <w:shd w:val="clear" w:color="auto" w:fill="auto"/>
          </w:tcPr>
          <w:p w14:paraId="41217BB9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Выписка из ЕГРН</w:t>
            </w:r>
          </w:p>
          <w:p w14:paraId="3C943130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№ государственной регистрации права:</w:t>
            </w:r>
          </w:p>
          <w:p w14:paraId="1C2FD522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74:03:0804010:8-74/003/2017-1</w:t>
            </w:r>
          </w:p>
          <w:p w14:paraId="721032E5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от 16.02.2017 г.</w:t>
            </w:r>
          </w:p>
          <w:p w14:paraId="727D6836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013C48C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Инженерная инфраструктура</w:t>
            </w:r>
          </w:p>
        </w:tc>
        <w:tc>
          <w:tcPr>
            <w:tcW w:w="1417" w:type="dxa"/>
            <w:shd w:val="clear" w:color="auto" w:fill="auto"/>
          </w:tcPr>
          <w:p w14:paraId="201617D8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1966</w:t>
            </w:r>
          </w:p>
        </w:tc>
      </w:tr>
      <w:tr w:rsidR="00CA0A32" w:rsidRPr="00BE1D2E" w14:paraId="450F3CB4" w14:textId="77777777" w:rsidTr="00CA0A32">
        <w:trPr>
          <w:trHeight w:val="1829"/>
        </w:trPr>
        <w:tc>
          <w:tcPr>
            <w:tcW w:w="709" w:type="dxa"/>
            <w:shd w:val="clear" w:color="auto" w:fill="auto"/>
          </w:tcPr>
          <w:p w14:paraId="745EA601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00BBB256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Питьевой водопровод, расположенный по адресу: Челябинская область, Ашинский р-н, г. Сим, ул. Железнодорожная, д.117</w:t>
            </w:r>
          </w:p>
          <w:p w14:paraId="6E1376F6" w14:textId="1B31E43D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Кадастровый номер:</w:t>
            </w:r>
            <w:r w:rsidRPr="00BE1D2E">
              <w:rPr>
                <w:color w:val="292C2F"/>
                <w:sz w:val="22"/>
                <w:szCs w:val="22"/>
              </w:rPr>
              <w:t xml:space="preserve"> 74:03:0804010:18</w:t>
            </w:r>
          </w:p>
        </w:tc>
        <w:tc>
          <w:tcPr>
            <w:tcW w:w="2693" w:type="dxa"/>
            <w:shd w:val="clear" w:color="auto" w:fill="auto"/>
          </w:tcPr>
          <w:p w14:paraId="7BC7AC48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Выписка из ЕГРН</w:t>
            </w:r>
          </w:p>
          <w:p w14:paraId="36293C2B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№ государственной регистрации права:</w:t>
            </w:r>
          </w:p>
          <w:p w14:paraId="66F61AC1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74:03:0804010:18-74/003/2017-1</w:t>
            </w:r>
          </w:p>
          <w:p w14:paraId="0A6D55DA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от 20.03.2017 г.</w:t>
            </w:r>
          </w:p>
        </w:tc>
        <w:tc>
          <w:tcPr>
            <w:tcW w:w="1985" w:type="dxa"/>
            <w:shd w:val="clear" w:color="auto" w:fill="auto"/>
          </w:tcPr>
          <w:p w14:paraId="1F8349B7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Инженерно-коммуникационное</w:t>
            </w:r>
          </w:p>
        </w:tc>
        <w:tc>
          <w:tcPr>
            <w:tcW w:w="1417" w:type="dxa"/>
            <w:shd w:val="clear" w:color="auto" w:fill="auto"/>
          </w:tcPr>
          <w:p w14:paraId="4231D521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1984</w:t>
            </w:r>
          </w:p>
        </w:tc>
      </w:tr>
      <w:tr w:rsidR="00CA0A32" w:rsidRPr="00BE1D2E" w14:paraId="30BDA6DD" w14:textId="77777777" w:rsidTr="00CA0A32">
        <w:trPr>
          <w:trHeight w:val="1684"/>
        </w:trPr>
        <w:tc>
          <w:tcPr>
            <w:tcW w:w="709" w:type="dxa"/>
            <w:shd w:val="clear" w:color="auto" w:fill="auto"/>
          </w:tcPr>
          <w:p w14:paraId="749894BD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4B56A3AC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Канализационные сети, расположенные по адресу: Челябинская область, Ашинский р-н, г. Сим, ул. Железнодорожная, д.117</w:t>
            </w:r>
          </w:p>
          <w:p w14:paraId="1C8EFE37" w14:textId="452F6850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Кадастровый номер:</w:t>
            </w:r>
            <w:r w:rsidRPr="00BE1D2E">
              <w:rPr>
                <w:color w:val="292C2F"/>
                <w:sz w:val="22"/>
                <w:szCs w:val="22"/>
              </w:rPr>
              <w:t xml:space="preserve"> 74:03:0804010:34</w:t>
            </w:r>
          </w:p>
        </w:tc>
        <w:tc>
          <w:tcPr>
            <w:tcW w:w="2693" w:type="dxa"/>
            <w:shd w:val="clear" w:color="auto" w:fill="auto"/>
          </w:tcPr>
          <w:p w14:paraId="34BB38A8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Выписка из ЕГРН</w:t>
            </w:r>
          </w:p>
          <w:p w14:paraId="0D79531C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№ государственной регистрации права:</w:t>
            </w:r>
          </w:p>
          <w:p w14:paraId="027616FE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74:03:0804010:34-74/003/2017-1</w:t>
            </w:r>
          </w:p>
          <w:p w14:paraId="075CBC22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от 20.03.2017 г.</w:t>
            </w:r>
          </w:p>
          <w:p w14:paraId="0BAA1E21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8527DD2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Инженерно-коммуникационное</w:t>
            </w:r>
          </w:p>
        </w:tc>
        <w:tc>
          <w:tcPr>
            <w:tcW w:w="1417" w:type="dxa"/>
            <w:shd w:val="clear" w:color="auto" w:fill="auto"/>
          </w:tcPr>
          <w:p w14:paraId="2B29B9FB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1984</w:t>
            </w:r>
          </w:p>
        </w:tc>
      </w:tr>
      <w:tr w:rsidR="00CA0A32" w:rsidRPr="00BE1D2E" w14:paraId="3D2BEE85" w14:textId="77777777" w:rsidTr="00CA0A32">
        <w:trPr>
          <w:trHeight w:val="1684"/>
        </w:trPr>
        <w:tc>
          <w:tcPr>
            <w:tcW w:w="709" w:type="dxa"/>
            <w:shd w:val="clear" w:color="auto" w:fill="auto"/>
          </w:tcPr>
          <w:p w14:paraId="76B73DBB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6B43AAFF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Воздуховод, расположенный по адресу: Челябинская область, Ашинский р-н, г. Сим, ул. Железнодорожная, д.117</w:t>
            </w:r>
          </w:p>
          <w:p w14:paraId="6EC819C7" w14:textId="08946A72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Кадастровый номер:</w:t>
            </w:r>
            <w:r w:rsidRPr="00BE1D2E">
              <w:rPr>
                <w:color w:val="292C2F"/>
                <w:sz w:val="22"/>
                <w:szCs w:val="22"/>
              </w:rPr>
              <w:t xml:space="preserve"> 74:03:0804010:37</w:t>
            </w:r>
          </w:p>
        </w:tc>
        <w:tc>
          <w:tcPr>
            <w:tcW w:w="2693" w:type="dxa"/>
            <w:shd w:val="clear" w:color="auto" w:fill="auto"/>
          </w:tcPr>
          <w:p w14:paraId="0D91E866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Выписка из ЕГРН</w:t>
            </w:r>
          </w:p>
          <w:p w14:paraId="318D4355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№ государственной регистрации права:</w:t>
            </w:r>
          </w:p>
          <w:p w14:paraId="135CE926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74:03:0804010:37-74/003/2017-1</w:t>
            </w:r>
          </w:p>
          <w:p w14:paraId="6E692567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от 20.03.2017 г.</w:t>
            </w:r>
          </w:p>
          <w:p w14:paraId="52CCCF03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62E83D4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Водопровод</w:t>
            </w:r>
          </w:p>
        </w:tc>
        <w:tc>
          <w:tcPr>
            <w:tcW w:w="1417" w:type="dxa"/>
            <w:shd w:val="clear" w:color="auto" w:fill="auto"/>
          </w:tcPr>
          <w:p w14:paraId="0F2F4132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1984</w:t>
            </w:r>
          </w:p>
        </w:tc>
      </w:tr>
      <w:tr w:rsidR="00CA0A32" w:rsidRPr="00BE1D2E" w14:paraId="79070130" w14:textId="77777777" w:rsidTr="00CA0A32">
        <w:trPr>
          <w:trHeight w:val="2060"/>
        </w:trPr>
        <w:tc>
          <w:tcPr>
            <w:tcW w:w="709" w:type="dxa"/>
            <w:shd w:val="clear" w:color="auto" w:fill="auto"/>
          </w:tcPr>
          <w:p w14:paraId="596A3DEE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45135A0C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Технический водопровод, кв.м., расположенный по адресу:  Челябинская область, Ашинский р-н, г. Сим, ул. Железнодорожная, д.117</w:t>
            </w:r>
          </w:p>
          <w:p w14:paraId="5BD6B697" w14:textId="696AF9D0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Кадастровый номер:</w:t>
            </w:r>
            <w:r w:rsidRPr="00BE1D2E">
              <w:rPr>
                <w:color w:val="292C2F"/>
                <w:sz w:val="22"/>
                <w:szCs w:val="22"/>
              </w:rPr>
              <w:t xml:space="preserve"> 74:03:0804010:38</w:t>
            </w:r>
          </w:p>
        </w:tc>
        <w:tc>
          <w:tcPr>
            <w:tcW w:w="2693" w:type="dxa"/>
            <w:shd w:val="clear" w:color="auto" w:fill="auto"/>
          </w:tcPr>
          <w:p w14:paraId="5727A49B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Выписка из ЕГРН</w:t>
            </w:r>
          </w:p>
          <w:p w14:paraId="26E2C1C6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№ государственной регистрации права:</w:t>
            </w:r>
          </w:p>
          <w:p w14:paraId="64309F3F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74:03:0804010:38-74/003/2017-1</w:t>
            </w:r>
          </w:p>
          <w:p w14:paraId="385A1751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от 20.03.2017 г.</w:t>
            </w:r>
          </w:p>
          <w:p w14:paraId="733D59B0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3A697EC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Инженерно-коммуникационное</w:t>
            </w:r>
          </w:p>
        </w:tc>
        <w:tc>
          <w:tcPr>
            <w:tcW w:w="1417" w:type="dxa"/>
            <w:shd w:val="clear" w:color="auto" w:fill="auto"/>
          </w:tcPr>
          <w:p w14:paraId="5AA3201D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1984</w:t>
            </w:r>
          </w:p>
        </w:tc>
      </w:tr>
      <w:tr w:rsidR="00CA0A32" w:rsidRPr="00BE1D2E" w14:paraId="051F9311" w14:textId="77777777" w:rsidTr="00CA0A32">
        <w:trPr>
          <w:trHeight w:val="2256"/>
        </w:trPr>
        <w:tc>
          <w:tcPr>
            <w:tcW w:w="709" w:type="dxa"/>
            <w:shd w:val="clear" w:color="auto" w:fill="auto"/>
          </w:tcPr>
          <w:p w14:paraId="1CC57F6F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11A03E64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Сооружение – приемная камера очистных сооружений, расположенная по адресу: Ашинский район, город Сим, улица Железнодорожная, 117</w:t>
            </w:r>
          </w:p>
          <w:p w14:paraId="5FB67580" w14:textId="54FD6FF6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Кадастровый номер:</w:t>
            </w:r>
            <w:r w:rsidRPr="00BE1D2E">
              <w:rPr>
                <w:color w:val="292C2F"/>
                <w:sz w:val="22"/>
                <w:szCs w:val="22"/>
              </w:rPr>
              <w:t xml:space="preserve"> 74:03:0804010:331</w:t>
            </w:r>
          </w:p>
        </w:tc>
        <w:tc>
          <w:tcPr>
            <w:tcW w:w="2693" w:type="dxa"/>
            <w:shd w:val="clear" w:color="auto" w:fill="auto"/>
          </w:tcPr>
          <w:p w14:paraId="75C6A7D5" w14:textId="77777777" w:rsidR="00CA0A32" w:rsidRPr="00BE1D2E" w:rsidRDefault="00CA0A32" w:rsidP="00CA0A32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14:paraId="61218BA4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Выписка из ЕГРН</w:t>
            </w:r>
          </w:p>
          <w:p w14:paraId="5EF6F6C1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№ государственной регистрации права:</w:t>
            </w:r>
          </w:p>
          <w:p w14:paraId="436544B2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74:03:0804010:331-74/112/2022-1</w:t>
            </w:r>
          </w:p>
          <w:p w14:paraId="1F0940CD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от 01.12.2022 г.</w:t>
            </w:r>
          </w:p>
          <w:p w14:paraId="4107ADAC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jc w:val="center"/>
              <w:rPr>
                <w:b/>
                <w:sz w:val="22"/>
                <w:szCs w:val="22"/>
              </w:rPr>
            </w:pPr>
          </w:p>
          <w:p w14:paraId="5E9E77F9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jc w:val="center"/>
              <w:rPr>
                <w:b/>
                <w:sz w:val="22"/>
                <w:szCs w:val="22"/>
              </w:rPr>
            </w:pPr>
          </w:p>
          <w:p w14:paraId="006D7928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CDA404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Инженерно-коммуникационное</w:t>
            </w:r>
          </w:p>
        </w:tc>
        <w:tc>
          <w:tcPr>
            <w:tcW w:w="1417" w:type="dxa"/>
            <w:shd w:val="clear" w:color="auto" w:fill="auto"/>
          </w:tcPr>
          <w:p w14:paraId="2D99203A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1998</w:t>
            </w:r>
          </w:p>
        </w:tc>
      </w:tr>
      <w:tr w:rsidR="00CA0A32" w:rsidRPr="00BE1D2E" w14:paraId="5B0AA787" w14:textId="77777777" w:rsidTr="00CA0A32">
        <w:trPr>
          <w:trHeight w:val="1684"/>
        </w:trPr>
        <w:tc>
          <w:tcPr>
            <w:tcW w:w="709" w:type="dxa"/>
            <w:shd w:val="clear" w:color="auto" w:fill="auto"/>
          </w:tcPr>
          <w:p w14:paraId="2759A574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453EB8E9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Сооружение – распределительная камера первичных отстойников очистных сооружений, расположенная по адресу: Ашинский район, город Сим, улица Железнодорожная, 117</w:t>
            </w:r>
          </w:p>
          <w:p w14:paraId="352D2869" w14:textId="55456C8D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Кадастровый номер:</w:t>
            </w:r>
            <w:r w:rsidRPr="00BE1D2E">
              <w:rPr>
                <w:color w:val="292C2F"/>
                <w:sz w:val="22"/>
                <w:szCs w:val="22"/>
              </w:rPr>
              <w:t xml:space="preserve"> 74:03:0804010:333</w:t>
            </w:r>
          </w:p>
        </w:tc>
        <w:tc>
          <w:tcPr>
            <w:tcW w:w="2693" w:type="dxa"/>
            <w:shd w:val="clear" w:color="auto" w:fill="auto"/>
          </w:tcPr>
          <w:p w14:paraId="207412BF" w14:textId="77777777" w:rsidR="00CA0A32" w:rsidRPr="00BE1D2E" w:rsidRDefault="00CA0A32" w:rsidP="00CA0A32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14:paraId="1FFFF19F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Выписка из ЕГРН</w:t>
            </w:r>
          </w:p>
          <w:p w14:paraId="38E51822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  <w:lang w:eastAsia="zh-CN"/>
              </w:rPr>
              <w:t>№ государственной регистрации права:</w:t>
            </w:r>
          </w:p>
          <w:p w14:paraId="47DBB31B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74:03:0804010:333-74/112/2022-1</w:t>
            </w:r>
          </w:p>
          <w:p w14:paraId="5272FC15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от 19.12.2022 г.</w:t>
            </w:r>
          </w:p>
          <w:p w14:paraId="203D9356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jc w:val="center"/>
              <w:rPr>
                <w:b/>
                <w:sz w:val="22"/>
                <w:szCs w:val="22"/>
              </w:rPr>
            </w:pPr>
          </w:p>
          <w:p w14:paraId="754A1EAF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jc w:val="center"/>
              <w:rPr>
                <w:b/>
                <w:sz w:val="22"/>
                <w:szCs w:val="22"/>
              </w:rPr>
            </w:pPr>
          </w:p>
          <w:p w14:paraId="3788149D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jc w:val="center"/>
              <w:rPr>
                <w:b/>
                <w:sz w:val="22"/>
                <w:szCs w:val="22"/>
              </w:rPr>
            </w:pPr>
          </w:p>
          <w:p w14:paraId="7A8B9A62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jc w:val="center"/>
              <w:rPr>
                <w:b/>
                <w:sz w:val="22"/>
                <w:szCs w:val="22"/>
              </w:rPr>
            </w:pPr>
          </w:p>
          <w:p w14:paraId="58AE8927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AD07835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Инженерно-коммуникационное</w:t>
            </w:r>
          </w:p>
        </w:tc>
        <w:tc>
          <w:tcPr>
            <w:tcW w:w="1417" w:type="dxa"/>
            <w:shd w:val="clear" w:color="auto" w:fill="auto"/>
          </w:tcPr>
          <w:p w14:paraId="537FC85C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1998</w:t>
            </w:r>
          </w:p>
        </w:tc>
      </w:tr>
      <w:tr w:rsidR="00CA0A32" w:rsidRPr="00BE1D2E" w14:paraId="75AE1E5F" w14:textId="77777777" w:rsidTr="00CA0A32">
        <w:trPr>
          <w:trHeight w:val="1684"/>
        </w:trPr>
        <w:tc>
          <w:tcPr>
            <w:tcW w:w="709" w:type="dxa"/>
            <w:shd w:val="clear" w:color="auto" w:fill="auto"/>
          </w:tcPr>
          <w:p w14:paraId="42C9CF78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544" w:type="dxa"/>
            <w:shd w:val="clear" w:color="auto" w:fill="auto"/>
          </w:tcPr>
          <w:p w14:paraId="5328F7DF" w14:textId="05E49B84" w:rsidR="00CA0A32" w:rsidRPr="004F6931" w:rsidRDefault="00CA0A32" w:rsidP="00CA0A32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4F6931">
              <w:rPr>
                <w:color w:val="000000" w:themeColor="text1"/>
                <w:sz w:val="22"/>
                <w:szCs w:val="22"/>
              </w:rPr>
              <w:t xml:space="preserve">Канализационная сеть, расположенная  по ул. Свердлова, Пушкина, Кирова, Революции, Володарского, Давыдова, </w:t>
            </w:r>
            <w:proofErr w:type="spellStart"/>
            <w:r w:rsidRPr="004F6931">
              <w:rPr>
                <w:color w:val="000000" w:themeColor="text1"/>
                <w:sz w:val="22"/>
                <w:szCs w:val="22"/>
              </w:rPr>
              <w:t>Гузакова</w:t>
            </w:r>
            <w:proofErr w:type="spellEnd"/>
            <w:r w:rsidRPr="004F6931">
              <w:rPr>
                <w:color w:val="000000" w:themeColor="text1"/>
                <w:sz w:val="22"/>
                <w:szCs w:val="22"/>
              </w:rPr>
              <w:t>, Крупской, 8-е марта, Ленина, Остров, Железнодорожная в г. Сим Челябинской области</w:t>
            </w:r>
          </w:p>
          <w:p w14:paraId="2E2ED5AB" w14:textId="32F0BFEF" w:rsidR="00CA0A32" w:rsidRPr="004F6931" w:rsidRDefault="00CA0A32" w:rsidP="00CA0A32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4F6931">
              <w:rPr>
                <w:color w:val="000000" w:themeColor="text1"/>
                <w:sz w:val="22"/>
                <w:szCs w:val="22"/>
                <w:lang w:eastAsia="zh-CN"/>
              </w:rPr>
              <w:t>Кадастровый номер:</w:t>
            </w:r>
            <w:r w:rsidR="004F6931" w:rsidRPr="004F6931">
              <w:rPr>
                <w:color w:val="000000" w:themeColor="text1"/>
                <w:sz w:val="22"/>
                <w:szCs w:val="22"/>
                <w:lang w:eastAsia="zh-CN"/>
              </w:rPr>
              <w:t xml:space="preserve"> 74:03:0000000:3164</w:t>
            </w:r>
          </w:p>
          <w:p w14:paraId="65BA1893" w14:textId="77777777" w:rsidR="00CA0A32" w:rsidRPr="004F6931" w:rsidRDefault="00CA0A32" w:rsidP="00CA0A32">
            <w:pPr>
              <w:tabs>
                <w:tab w:val="left" w:pos="0"/>
              </w:tabs>
              <w:ind w:firstLine="426"/>
              <w:rPr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2F4DB531" w14:textId="77777777" w:rsidR="00CA0A32" w:rsidRPr="00BE1D2E" w:rsidRDefault="00CA0A32" w:rsidP="00CA0A32">
            <w:pPr>
              <w:tabs>
                <w:tab w:val="left" w:pos="0"/>
              </w:tabs>
              <w:rPr>
                <w:b/>
                <w:color w:val="FF0000"/>
                <w:sz w:val="22"/>
                <w:szCs w:val="22"/>
              </w:rPr>
            </w:pPr>
          </w:p>
          <w:p w14:paraId="532CE0F5" w14:textId="77777777" w:rsidR="00CA0A32" w:rsidRPr="00923A41" w:rsidRDefault="00CA0A32" w:rsidP="00CA0A32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923A41">
              <w:rPr>
                <w:color w:val="000000" w:themeColor="text1"/>
                <w:sz w:val="22"/>
                <w:szCs w:val="22"/>
              </w:rPr>
              <w:t>Выписка из ЕГРН</w:t>
            </w:r>
          </w:p>
          <w:p w14:paraId="285B4344" w14:textId="77777777" w:rsidR="00923A41" w:rsidRPr="00923A41" w:rsidRDefault="00CA0A32" w:rsidP="00923A41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 w:themeColor="text1"/>
                <w:sz w:val="20"/>
                <w:szCs w:val="20"/>
              </w:rPr>
            </w:pPr>
            <w:r w:rsidRPr="00923A41">
              <w:rPr>
                <w:color w:val="000000" w:themeColor="text1"/>
                <w:sz w:val="22"/>
                <w:szCs w:val="22"/>
                <w:lang w:eastAsia="zh-CN"/>
              </w:rPr>
              <w:t>№ государственной регистрации права:</w:t>
            </w:r>
            <w:r w:rsidR="00923A41" w:rsidRPr="00923A41">
              <w:rPr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="00923A41" w:rsidRPr="00923A41">
              <w:rPr>
                <w:rFonts w:ascii="TimesNewRomanPSMT" w:eastAsia="TimesNewRomanPSMT" w:cs="TimesNewRomanPSMT"/>
                <w:color w:val="000000" w:themeColor="text1"/>
                <w:sz w:val="20"/>
                <w:szCs w:val="20"/>
              </w:rPr>
              <w:t>74:03:0000000:3164-</w:t>
            </w:r>
          </w:p>
          <w:p w14:paraId="7BBEEDC4" w14:textId="503059C0" w:rsidR="00CA0A32" w:rsidRPr="00923A41" w:rsidRDefault="00923A41" w:rsidP="00923A41">
            <w:pPr>
              <w:tabs>
                <w:tab w:val="left" w:pos="0"/>
              </w:tabs>
              <w:ind w:firstLine="426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923A41">
              <w:rPr>
                <w:rFonts w:ascii="TimesNewRomanPSMT" w:eastAsia="TimesNewRomanPSMT" w:cs="TimesNewRomanPSMT"/>
                <w:color w:val="000000" w:themeColor="text1"/>
                <w:sz w:val="20"/>
                <w:szCs w:val="20"/>
              </w:rPr>
              <w:t>74/112/2023-1</w:t>
            </w:r>
            <w:r w:rsidRPr="00923A41">
              <w:rPr>
                <w:rFonts w:ascii="TimesNewRomanPSMT" w:eastAsia="TimesNewRomanPSMT" w:cs="TimesNewRomanPSMT" w:hint="eastAsia"/>
                <w:color w:val="000000" w:themeColor="text1"/>
                <w:sz w:val="20"/>
                <w:szCs w:val="20"/>
              </w:rPr>
              <w:t>У</w:t>
            </w:r>
          </w:p>
          <w:p w14:paraId="66B48571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6702907" w14:textId="77777777" w:rsidR="00CA0A32" w:rsidRPr="004F6931" w:rsidRDefault="00CA0A32" w:rsidP="00CA0A32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4F6931">
              <w:rPr>
                <w:color w:val="000000" w:themeColor="text1"/>
                <w:sz w:val="22"/>
                <w:szCs w:val="22"/>
              </w:rPr>
              <w:t>Инженерно-коммуникационное</w:t>
            </w:r>
          </w:p>
        </w:tc>
        <w:tc>
          <w:tcPr>
            <w:tcW w:w="1417" w:type="dxa"/>
            <w:shd w:val="clear" w:color="auto" w:fill="auto"/>
          </w:tcPr>
          <w:p w14:paraId="1FA1C2CE" w14:textId="77777777" w:rsidR="00CA0A32" w:rsidRPr="004F6931" w:rsidRDefault="00CA0A32" w:rsidP="00CA0A32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4F6931">
              <w:rPr>
                <w:color w:val="000000" w:themeColor="text1"/>
                <w:sz w:val="22"/>
                <w:szCs w:val="22"/>
              </w:rPr>
              <w:t>1998</w:t>
            </w:r>
          </w:p>
        </w:tc>
      </w:tr>
      <w:tr w:rsidR="00CA0A32" w:rsidRPr="00BE1D2E" w14:paraId="28B4EECA" w14:textId="77777777" w:rsidTr="00CA0A32">
        <w:trPr>
          <w:trHeight w:val="1684"/>
        </w:trPr>
        <w:tc>
          <w:tcPr>
            <w:tcW w:w="709" w:type="dxa"/>
            <w:shd w:val="clear" w:color="auto" w:fill="auto"/>
          </w:tcPr>
          <w:p w14:paraId="33D0282F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14:paraId="53A26EB6" w14:textId="6F58BED7" w:rsidR="00CA0A32" w:rsidRPr="004F6931" w:rsidRDefault="00CA0A32" w:rsidP="00CA0A32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4F6931">
              <w:rPr>
                <w:color w:val="000000" w:themeColor="text1"/>
                <w:sz w:val="22"/>
                <w:szCs w:val="22"/>
              </w:rPr>
              <w:t>Канализационная сеть, расположенная по ул. 40 лет Октября, Железнодорожная в г. Сим</w:t>
            </w:r>
          </w:p>
          <w:p w14:paraId="3A9E1E2A" w14:textId="58613E39" w:rsidR="00CA0A32" w:rsidRPr="004F6931" w:rsidRDefault="00CA0A32" w:rsidP="00CA0A32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4F6931">
              <w:rPr>
                <w:color w:val="000000" w:themeColor="text1"/>
                <w:sz w:val="22"/>
                <w:szCs w:val="22"/>
                <w:lang w:eastAsia="zh-CN"/>
              </w:rPr>
              <w:t>Кадастровый номер:</w:t>
            </w:r>
            <w:r w:rsidR="007C0B4B" w:rsidRPr="004F6931">
              <w:rPr>
                <w:rFonts w:eastAsia="TimesNewRomanPSMT"/>
                <w:color w:val="000000" w:themeColor="text1"/>
                <w:sz w:val="22"/>
                <w:szCs w:val="22"/>
              </w:rPr>
              <w:t xml:space="preserve"> 74:03:0000000:3112</w:t>
            </w:r>
          </w:p>
          <w:p w14:paraId="197E1B94" w14:textId="77777777" w:rsidR="00CA0A32" w:rsidRPr="004F6931" w:rsidRDefault="00CA0A32" w:rsidP="00CA0A32">
            <w:pPr>
              <w:tabs>
                <w:tab w:val="left" w:pos="0"/>
              </w:tabs>
              <w:ind w:firstLine="426"/>
              <w:rPr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6975B109" w14:textId="12B51A3A" w:rsidR="00CA0A32" w:rsidRPr="000806C5" w:rsidRDefault="00CA0A32" w:rsidP="00CA0A32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0806C5">
              <w:rPr>
                <w:color w:val="000000" w:themeColor="text1"/>
                <w:sz w:val="22"/>
                <w:szCs w:val="22"/>
              </w:rPr>
              <w:t>Выписка из ЕГРН</w:t>
            </w:r>
            <w:r w:rsidR="007C0B4B" w:rsidRPr="000806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06C5" w:rsidRPr="000806C5">
              <w:rPr>
                <w:rFonts w:eastAsia="TimesNewRomanPSMT"/>
                <w:color w:val="000000" w:themeColor="text1"/>
                <w:sz w:val="22"/>
                <w:szCs w:val="22"/>
              </w:rPr>
              <w:t>19.07.2023</w:t>
            </w:r>
          </w:p>
          <w:p w14:paraId="4D58E764" w14:textId="7BCD5C60" w:rsidR="00CA0A32" w:rsidRPr="00BE1D2E" w:rsidRDefault="00CA0A32" w:rsidP="000806C5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 w:rsidRPr="000806C5">
              <w:rPr>
                <w:color w:val="000000" w:themeColor="text1"/>
                <w:sz w:val="22"/>
                <w:szCs w:val="22"/>
                <w:lang w:eastAsia="zh-CN"/>
              </w:rPr>
              <w:t>№ государственной регистрации права:</w:t>
            </w:r>
            <w:r w:rsidR="007C0B4B" w:rsidRPr="000806C5">
              <w:rPr>
                <w:rFonts w:eastAsia="TimesNewRomanPSMT"/>
                <w:color w:val="000000" w:themeColor="text1"/>
                <w:sz w:val="22"/>
                <w:szCs w:val="22"/>
              </w:rPr>
              <w:t xml:space="preserve"> </w:t>
            </w:r>
            <w:r w:rsidR="000806C5" w:rsidRPr="000806C5">
              <w:rPr>
                <w:rFonts w:eastAsia="TimesNewRomanPSMT"/>
                <w:color w:val="000000" w:themeColor="text1"/>
                <w:sz w:val="22"/>
                <w:szCs w:val="22"/>
              </w:rPr>
              <w:t>74:03:0000000:3112-74/112/2023-3</w:t>
            </w:r>
            <w:r w:rsidR="000806C5">
              <w:rPr>
                <w:rFonts w:eastAsia="TimesNewRomanPSMT"/>
                <w:color w:val="000000" w:themeColor="text1"/>
                <w:sz w:val="22"/>
                <w:szCs w:val="22"/>
              </w:rPr>
              <w:t xml:space="preserve"> от 19.07.2023 г.</w:t>
            </w:r>
          </w:p>
        </w:tc>
        <w:tc>
          <w:tcPr>
            <w:tcW w:w="1985" w:type="dxa"/>
            <w:shd w:val="clear" w:color="auto" w:fill="auto"/>
          </w:tcPr>
          <w:p w14:paraId="66B1CECD" w14:textId="77777777" w:rsidR="00CA0A32" w:rsidRPr="004F6931" w:rsidRDefault="00CA0A32" w:rsidP="00CA0A32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4F6931">
              <w:rPr>
                <w:color w:val="000000" w:themeColor="text1"/>
                <w:sz w:val="22"/>
                <w:szCs w:val="22"/>
              </w:rPr>
              <w:t>Инженерно-коммуникационное</w:t>
            </w:r>
          </w:p>
        </w:tc>
        <w:tc>
          <w:tcPr>
            <w:tcW w:w="1417" w:type="dxa"/>
            <w:shd w:val="clear" w:color="auto" w:fill="auto"/>
          </w:tcPr>
          <w:p w14:paraId="49419E58" w14:textId="77777777" w:rsidR="00CA0A32" w:rsidRPr="004F6931" w:rsidRDefault="00CA0A32" w:rsidP="00CA0A32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4F6931">
              <w:rPr>
                <w:color w:val="000000" w:themeColor="text1"/>
                <w:sz w:val="22"/>
                <w:szCs w:val="22"/>
              </w:rPr>
              <w:t>1998</w:t>
            </w:r>
          </w:p>
        </w:tc>
      </w:tr>
      <w:tr w:rsidR="00CA0A32" w:rsidRPr="00BE1D2E" w14:paraId="4B7408A6" w14:textId="77777777" w:rsidTr="00CA0A32">
        <w:trPr>
          <w:trHeight w:val="1684"/>
        </w:trPr>
        <w:tc>
          <w:tcPr>
            <w:tcW w:w="709" w:type="dxa"/>
            <w:shd w:val="clear" w:color="auto" w:fill="auto"/>
          </w:tcPr>
          <w:p w14:paraId="4039718E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14:paraId="76C63AEF" w14:textId="6C0B188C" w:rsidR="00CA0A32" w:rsidRPr="004F6931" w:rsidRDefault="00CA0A32" w:rsidP="000806C5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4F6931">
              <w:rPr>
                <w:color w:val="000000" w:themeColor="text1"/>
                <w:sz w:val="22"/>
                <w:szCs w:val="22"/>
              </w:rPr>
              <w:t xml:space="preserve">Канализационная сеть, расположенная по ул. Братьев </w:t>
            </w:r>
            <w:proofErr w:type="spellStart"/>
            <w:r w:rsidRPr="004F6931">
              <w:rPr>
                <w:color w:val="000000" w:themeColor="text1"/>
                <w:sz w:val="22"/>
                <w:szCs w:val="22"/>
              </w:rPr>
              <w:t>Буяновых</w:t>
            </w:r>
            <w:proofErr w:type="spellEnd"/>
            <w:r w:rsidRPr="004F6931">
              <w:rPr>
                <w:color w:val="000000" w:themeColor="text1"/>
                <w:sz w:val="22"/>
                <w:szCs w:val="22"/>
              </w:rPr>
              <w:t>, Заводская, Фонтанная, Железнодорожная в г. Сим Челябинской области</w:t>
            </w:r>
          </w:p>
          <w:p w14:paraId="00B997F1" w14:textId="4F850F63" w:rsidR="00CA0A32" w:rsidRPr="004F6931" w:rsidRDefault="00CA0A32" w:rsidP="000806C5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4F6931">
              <w:rPr>
                <w:color w:val="000000" w:themeColor="text1"/>
                <w:sz w:val="22"/>
                <w:szCs w:val="22"/>
                <w:lang w:eastAsia="zh-CN"/>
              </w:rPr>
              <w:t>Кадастровый номер:</w:t>
            </w:r>
            <w:r w:rsidR="00157C36" w:rsidRPr="004F6931">
              <w:rPr>
                <w:rFonts w:eastAsia="TimesNewRomanPSMT"/>
                <w:color w:val="000000" w:themeColor="text1"/>
                <w:sz w:val="22"/>
                <w:szCs w:val="22"/>
              </w:rPr>
              <w:t xml:space="preserve"> 74:03:0000000:3116</w:t>
            </w:r>
          </w:p>
          <w:p w14:paraId="2DCFE7AC" w14:textId="77777777" w:rsidR="00CA0A32" w:rsidRPr="004F6931" w:rsidRDefault="00CA0A32" w:rsidP="00CA0A32">
            <w:pPr>
              <w:tabs>
                <w:tab w:val="left" w:pos="0"/>
              </w:tabs>
              <w:ind w:firstLine="426"/>
              <w:rPr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1BF78D46" w14:textId="70343B3D" w:rsidR="00CA0A32" w:rsidRPr="000806C5" w:rsidRDefault="00CA0A32" w:rsidP="00CA0A32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0806C5">
              <w:rPr>
                <w:color w:val="000000" w:themeColor="text1"/>
                <w:sz w:val="22"/>
                <w:szCs w:val="22"/>
              </w:rPr>
              <w:t>Выписка из ЕГРН</w:t>
            </w:r>
            <w:r w:rsidR="000806C5" w:rsidRPr="000806C5">
              <w:rPr>
                <w:color w:val="000000" w:themeColor="text1"/>
                <w:sz w:val="22"/>
                <w:szCs w:val="22"/>
              </w:rPr>
              <w:t xml:space="preserve"> от 19.07.2023 г.</w:t>
            </w:r>
          </w:p>
          <w:p w14:paraId="02F37D77" w14:textId="6A2FAED6" w:rsidR="00CA0A32" w:rsidRPr="000806C5" w:rsidRDefault="00CA0A32" w:rsidP="00CA0A32">
            <w:pPr>
              <w:tabs>
                <w:tab w:val="left" w:pos="0"/>
              </w:tabs>
              <w:ind w:firstLine="426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0806C5">
              <w:rPr>
                <w:color w:val="000000" w:themeColor="text1"/>
                <w:sz w:val="22"/>
                <w:szCs w:val="22"/>
                <w:lang w:eastAsia="zh-CN"/>
              </w:rPr>
              <w:t>№ государственной регистрации права:</w:t>
            </w:r>
            <w:r w:rsidR="000806C5" w:rsidRPr="000806C5">
              <w:rPr>
                <w:color w:val="000000" w:themeColor="text1"/>
                <w:sz w:val="22"/>
                <w:szCs w:val="22"/>
                <w:lang w:eastAsia="zh-CN"/>
              </w:rPr>
              <w:t xml:space="preserve"> 74:03:000000:3116-74/112/2023-3</w:t>
            </w:r>
          </w:p>
          <w:p w14:paraId="5220F933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604F17F" w14:textId="77777777" w:rsidR="00CA0A32" w:rsidRPr="004F6931" w:rsidRDefault="00CA0A32" w:rsidP="00CA0A32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4F6931">
              <w:rPr>
                <w:color w:val="000000" w:themeColor="text1"/>
                <w:sz w:val="22"/>
                <w:szCs w:val="22"/>
              </w:rPr>
              <w:t>Инженерно-коммуникационное</w:t>
            </w:r>
          </w:p>
        </w:tc>
        <w:tc>
          <w:tcPr>
            <w:tcW w:w="1417" w:type="dxa"/>
            <w:shd w:val="clear" w:color="auto" w:fill="auto"/>
          </w:tcPr>
          <w:p w14:paraId="4CDE93CD" w14:textId="77777777" w:rsidR="00CA0A32" w:rsidRPr="004F6931" w:rsidRDefault="00CA0A32" w:rsidP="00CA0A32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4F6931">
              <w:rPr>
                <w:color w:val="000000" w:themeColor="text1"/>
                <w:sz w:val="22"/>
                <w:szCs w:val="22"/>
              </w:rPr>
              <w:t>1998</w:t>
            </w:r>
          </w:p>
        </w:tc>
      </w:tr>
      <w:tr w:rsidR="00CA0A32" w:rsidRPr="00BE1D2E" w14:paraId="25BBF327" w14:textId="77777777" w:rsidTr="00CA0A32">
        <w:trPr>
          <w:trHeight w:val="1684"/>
        </w:trPr>
        <w:tc>
          <w:tcPr>
            <w:tcW w:w="709" w:type="dxa"/>
            <w:shd w:val="clear" w:color="auto" w:fill="auto"/>
          </w:tcPr>
          <w:p w14:paraId="3D7CA4D7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14:paraId="71CCB274" w14:textId="7A3617E3" w:rsidR="00CA0A32" w:rsidRPr="00BE1D2E" w:rsidRDefault="00CA0A32" w:rsidP="000806C5">
            <w:pPr>
              <w:tabs>
                <w:tab w:val="left" w:pos="0"/>
              </w:tabs>
              <w:rPr>
                <w:i/>
                <w:iCs/>
                <w:sz w:val="22"/>
                <w:szCs w:val="22"/>
              </w:rPr>
            </w:pPr>
            <w:r w:rsidRPr="00BE1D2E">
              <w:rPr>
                <w:i/>
                <w:iCs/>
                <w:sz w:val="22"/>
                <w:szCs w:val="22"/>
              </w:rPr>
              <w:t>Канализационная насосная станция № 1, расположенная по адресу: Челябинская область, Ашинский район, г. Сим, ул. Остров</w:t>
            </w:r>
          </w:p>
          <w:p w14:paraId="083F46F2" w14:textId="5B4C0C95" w:rsidR="00CA0A32" w:rsidRPr="00BE1D2E" w:rsidRDefault="00CA0A32" w:rsidP="000806C5">
            <w:pPr>
              <w:tabs>
                <w:tab w:val="left" w:pos="0"/>
              </w:tabs>
              <w:rPr>
                <w:i/>
                <w:iCs/>
                <w:sz w:val="22"/>
                <w:szCs w:val="22"/>
              </w:rPr>
            </w:pPr>
            <w:r w:rsidRPr="00BE1D2E">
              <w:rPr>
                <w:sz w:val="22"/>
                <w:szCs w:val="22"/>
                <w:lang w:eastAsia="zh-CN"/>
              </w:rPr>
              <w:t>Кадастровый номер:</w:t>
            </w:r>
            <w:r w:rsidR="007C0B4B" w:rsidRPr="00BE1D2E">
              <w:rPr>
                <w:rFonts w:eastAsia="TimesNewRomanPSMT"/>
                <w:sz w:val="22"/>
                <w:szCs w:val="22"/>
              </w:rPr>
              <w:t xml:space="preserve"> 74:03:0815001:494</w:t>
            </w:r>
          </w:p>
          <w:p w14:paraId="54E710FD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3612BB0F" w14:textId="29559CFF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Выписка из ЕГРН</w:t>
            </w:r>
            <w:r w:rsidR="007C0B4B" w:rsidRPr="00BE1D2E">
              <w:rPr>
                <w:sz w:val="22"/>
                <w:szCs w:val="22"/>
              </w:rPr>
              <w:t xml:space="preserve"> </w:t>
            </w:r>
            <w:r w:rsidR="007C0B4B" w:rsidRPr="00BE1D2E">
              <w:rPr>
                <w:rFonts w:eastAsia="TimesNewRomanPSMT"/>
                <w:sz w:val="22"/>
                <w:szCs w:val="22"/>
              </w:rPr>
              <w:t>09.03.2023г. № КУВИ-001/2023-58288108</w:t>
            </w:r>
          </w:p>
          <w:p w14:paraId="7E772E96" w14:textId="77777777" w:rsidR="007C0B4B" w:rsidRPr="00BE1D2E" w:rsidRDefault="00CA0A32" w:rsidP="007C0B4B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BE1D2E">
              <w:rPr>
                <w:sz w:val="22"/>
                <w:szCs w:val="22"/>
                <w:lang w:eastAsia="zh-CN"/>
              </w:rPr>
              <w:t>№ государственной регистрации права:</w:t>
            </w:r>
            <w:r w:rsidR="007C0B4B" w:rsidRPr="00BE1D2E">
              <w:rPr>
                <w:sz w:val="22"/>
                <w:szCs w:val="22"/>
                <w:lang w:eastAsia="zh-CN"/>
              </w:rPr>
              <w:t xml:space="preserve"> </w:t>
            </w:r>
            <w:r w:rsidR="007C0B4B" w:rsidRPr="00BE1D2E">
              <w:rPr>
                <w:rFonts w:eastAsia="TimesNewRomanPSMT"/>
                <w:sz w:val="22"/>
                <w:szCs w:val="22"/>
              </w:rPr>
              <w:t>принят на учет как бесхозяйный объект недвижимости, 01.12.2022 16:31:22, 74:03:0815001:494-</w:t>
            </w:r>
          </w:p>
          <w:p w14:paraId="079F0FC9" w14:textId="3D433B56" w:rsidR="00CA0A32" w:rsidRPr="00BE1D2E" w:rsidRDefault="007C0B4B" w:rsidP="007C0B4B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rFonts w:eastAsia="TimesNewRomanPSMT"/>
                <w:sz w:val="22"/>
                <w:szCs w:val="22"/>
              </w:rPr>
              <w:t>74/112/2022-1У</w:t>
            </w:r>
          </w:p>
          <w:p w14:paraId="7C2D439E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F880E0A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Инженерно-коммуникационное</w:t>
            </w:r>
          </w:p>
        </w:tc>
        <w:tc>
          <w:tcPr>
            <w:tcW w:w="1417" w:type="dxa"/>
            <w:shd w:val="clear" w:color="auto" w:fill="auto"/>
          </w:tcPr>
          <w:p w14:paraId="6897655B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1998</w:t>
            </w:r>
          </w:p>
        </w:tc>
      </w:tr>
      <w:tr w:rsidR="00CA0A32" w:rsidRPr="00BE1D2E" w14:paraId="14FAC50E" w14:textId="77777777" w:rsidTr="00CA0A32">
        <w:trPr>
          <w:trHeight w:val="1684"/>
        </w:trPr>
        <w:tc>
          <w:tcPr>
            <w:tcW w:w="709" w:type="dxa"/>
            <w:shd w:val="clear" w:color="auto" w:fill="auto"/>
          </w:tcPr>
          <w:p w14:paraId="366BF4A9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14:paraId="6695DAE6" w14:textId="2A0B4917" w:rsidR="00CA0A32" w:rsidRPr="00BE1D2E" w:rsidRDefault="00CA0A32" w:rsidP="00CA0A32">
            <w:pPr>
              <w:tabs>
                <w:tab w:val="left" w:pos="0"/>
              </w:tabs>
              <w:rPr>
                <w:i/>
                <w:iCs/>
                <w:sz w:val="22"/>
                <w:szCs w:val="22"/>
              </w:rPr>
            </w:pPr>
            <w:r w:rsidRPr="00BE1D2E">
              <w:rPr>
                <w:i/>
                <w:iCs/>
                <w:sz w:val="22"/>
                <w:szCs w:val="22"/>
              </w:rPr>
              <w:t>Канализационная насосная станция № 3, расположенная по адресу: Челябинская область, Ашинский район, г. Сим, ул. Заводская</w:t>
            </w:r>
          </w:p>
          <w:p w14:paraId="0DFFB8EC" w14:textId="66A8B5E0" w:rsidR="00CA0A32" w:rsidRPr="00BE1D2E" w:rsidRDefault="00CA0A32" w:rsidP="00CA0A32">
            <w:pPr>
              <w:tabs>
                <w:tab w:val="left" w:pos="0"/>
              </w:tabs>
              <w:rPr>
                <w:i/>
                <w:iCs/>
                <w:sz w:val="22"/>
                <w:szCs w:val="22"/>
              </w:rPr>
            </w:pPr>
            <w:r w:rsidRPr="00BE1D2E">
              <w:rPr>
                <w:sz w:val="22"/>
                <w:szCs w:val="22"/>
                <w:lang w:eastAsia="zh-CN"/>
              </w:rPr>
              <w:t>Кадастровый номер:</w:t>
            </w:r>
            <w:r w:rsidR="007C0B4B" w:rsidRPr="00BE1D2E">
              <w:rPr>
                <w:rFonts w:eastAsia="TimesNewRomanPSMT"/>
                <w:sz w:val="22"/>
                <w:szCs w:val="22"/>
              </w:rPr>
              <w:t xml:space="preserve"> 74:03:0802005:331</w:t>
            </w:r>
          </w:p>
          <w:p w14:paraId="1DFB8BCA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50799BEE" w14:textId="5F222279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Выписка из ЕГРН</w:t>
            </w:r>
            <w:r w:rsidR="007C0B4B" w:rsidRPr="00BE1D2E">
              <w:rPr>
                <w:sz w:val="22"/>
                <w:szCs w:val="22"/>
              </w:rPr>
              <w:t xml:space="preserve"> </w:t>
            </w:r>
            <w:r w:rsidR="007C0B4B" w:rsidRPr="00BE1D2E">
              <w:rPr>
                <w:rFonts w:eastAsia="TimesNewRomanPSMT"/>
                <w:sz w:val="22"/>
                <w:szCs w:val="22"/>
              </w:rPr>
              <w:t>09.03.2023г. № КУВИ-001/2023-58288232</w:t>
            </w:r>
          </w:p>
          <w:p w14:paraId="53E4B7A5" w14:textId="77777777" w:rsidR="007C0B4B" w:rsidRPr="00BE1D2E" w:rsidRDefault="00CA0A32" w:rsidP="007C0B4B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BE1D2E">
              <w:rPr>
                <w:sz w:val="22"/>
                <w:szCs w:val="22"/>
                <w:lang w:eastAsia="zh-CN"/>
              </w:rPr>
              <w:t>№ государственной регистрации права:</w:t>
            </w:r>
            <w:r w:rsidR="007C0B4B" w:rsidRPr="00BE1D2E">
              <w:rPr>
                <w:sz w:val="22"/>
                <w:szCs w:val="22"/>
                <w:lang w:eastAsia="zh-CN"/>
              </w:rPr>
              <w:t xml:space="preserve"> </w:t>
            </w:r>
            <w:r w:rsidR="007C0B4B" w:rsidRPr="00BE1D2E">
              <w:rPr>
                <w:rFonts w:eastAsia="TimesNewRomanPSMT"/>
                <w:sz w:val="22"/>
                <w:szCs w:val="22"/>
              </w:rPr>
              <w:t>принят на учет как бесхозяйный объект недвижимости, 05.12.2022 14:30:40, 74:03:0802005:331-</w:t>
            </w:r>
          </w:p>
          <w:p w14:paraId="645FCB48" w14:textId="08661202" w:rsidR="00CA0A32" w:rsidRPr="00BE1D2E" w:rsidRDefault="007C0B4B" w:rsidP="007C0B4B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  <w:r w:rsidRPr="00BE1D2E">
              <w:rPr>
                <w:rFonts w:eastAsia="TimesNewRomanPSMT"/>
                <w:sz w:val="22"/>
                <w:szCs w:val="22"/>
              </w:rPr>
              <w:t>74/112/2022-1У</w:t>
            </w:r>
          </w:p>
          <w:p w14:paraId="4A06707B" w14:textId="77777777" w:rsidR="00CA0A32" w:rsidRPr="00BE1D2E" w:rsidRDefault="00CA0A32" w:rsidP="00CA0A32">
            <w:pPr>
              <w:shd w:val="clear" w:color="auto" w:fill="F8F8F8"/>
              <w:tabs>
                <w:tab w:val="left" w:pos="0"/>
              </w:tabs>
              <w:ind w:firstLine="426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160B07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Инженерно-коммуникационное</w:t>
            </w:r>
          </w:p>
        </w:tc>
        <w:tc>
          <w:tcPr>
            <w:tcW w:w="1417" w:type="dxa"/>
            <w:shd w:val="clear" w:color="auto" w:fill="auto"/>
          </w:tcPr>
          <w:p w14:paraId="47404F27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1998</w:t>
            </w:r>
          </w:p>
        </w:tc>
      </w:tr>
      <w:tr w:rsidR="00CA0A32" w:rsidRPr="00BE1D2E" w14:paraId="799C511B" w14:textId="77777777" w:rsidTr="00CA0A32">
        <w:trPr>
          <w:trHeight w:val="1684"/>
        </w:trPr>
        <w:tc>
          <w:tcPr>
            <w:tcW w:w="709" w:type="dxa"/>
            <w:shd w:val="clear" w:color="auto" w:fill="auto"/>
          </w:tcPr>
          <w:p w14:paraId="73666CB2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14:paraId="3B64D4DC" w14:textId="2E51B28F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Сооружение - аэротенк очистных сооружений, расположенный по адресу: Челябинская область, Ашинский район, г. Сим, ул. Железнодорожная, 117</w:t>
            </w:r>
          </w:p>
          <w:p w14:paraId="0F3BDFE2" w14:textId="388BAF60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  <w:lang w:eastAsia="zh-CN"/>
              </w:rPr>
              <w:t>Кадастровый номер:</w:t>
            </w:r>
            <w:r w:rsidRPr="00BE1D2E">
              <w:rPr>
                <w:color w:val="292C2F"/>
                <w:sz w:val="22"/>
                <w:szCs w:val="22"/>
              </w:rPr>
              <w:t xml:space="preserve"> 74:03:0804010:332</w:t>
            </w:r>
          </w:p>
          <w:p w14:paraId="2646E0DA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28671E6C" w14:textId="0E5273BB" w:rsidR="00CA0A32" w:rsidRPr="00BE1D2E" w:rsidRDefault="00CA0A32" w:rsidP="000806C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Выписка из ЕГРН</w:t>
            </w:r>
            <w:r w:rsidR="000806C5">
              <w:rPr>
                <w:sz w:val="22"/>
                <w:szCs w:val="22"/>
              </w:rPr>
              <w:t xml:space="preserve"> </w:t>
            </w:r>
            <w:r w:rsidRPr="00BE1D2E">
              <w:rPr>
                <w:sz w:val="22"/>
                <w:szCs w:val="22"/>
                <w:lang w:eastAsia="zh-CN"/>
              </w:rPr>
              <w:t>№ государственной регистрации права:</w:t>
            </w:r>
          </w:p>
          <w:p w14:paraId="7A93BCAF" w14:textId="6E5A5551" w:rsidR="00CA0A32" w:rsidRPr="00BE1D2E" w:rsidRDefault="00CA0A32" w:rsidP="000806C5">
            <w:pPr>
              <w:shd w:val="clear" w:color="auto" w:fill="F8F8F8"/>
              <w:tabs>
                <w:tab w:val="left" w:pos="0"/>
              </w:tabs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74:03:0804010:332-74/112/2022-1</w:t>
            </w:r>
            <w:r w:rsidR="000806C5">
              <w:rPr>
                <w:color w:val="292C2F"/>
                <w:sz w:val="22"/>
                <w:szCs w:val="22"/>
              </w:rPr>
              <w:t xml:space="preserve"> </w:t>
            </w:r>
            <w:r w:rsidRPr="00BE1D2E">
              <w:rPr>
                <w:color w:val="292C2F"/>
                <w:sz w:val="22"/>
                <w:szCs w:val="22"/>
              </w:rPr>
              <w:t>от 01.12.2022 г.</w:t>
            </w:r>
          </w:p>
          <w:p w14:paraId="10BA6F27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B46DC18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Инженерно-коммуникационное</w:t>
            </w:r>
          </w:p>
        </w:tc>
        <w:tc>
          <w:tcPr>
            <w:tcW w:w="1417" w:type="dxa"/>
            <w:shd w:val="clear" w:color="auto" w:fill="auto"/>
          </w:tcPr>
          <w:p w14:paraId="6687DBDB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1998</w:t>
            </w:r>
          </w:p>
        </w:tc>
      </w:tr>
      <w:tr w:rsidR="00CA0A32" w:rsidRPr="00BE1D2E" w14:paraId="2EEE6660" w14:textId="77777777" w:rsidTr="00CA0A32">
        <w:trPr>
          <w:trHeight w:val="1684"/>
        </w:trPr>
        <w:tc>
          <w:tcPr>
            <w:tcW w:w="709" w:type="dxa"/>
            <w:shd w:val="clear" w:color="auto" w:fill="auto"/>
          </w:tcPr>
          <w:p w14:paraId="7CE0648D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544" w:type="dxa"/>
            <w:shd w:val="clear" w:color="auto" w:fill="auto"/>
          </w:tcPr>
          <w:p w14:paraId="477E7D38" w14:textId="7160AA9B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Сооружение -иловые площадки очистных сооружений, расположенный по адресу: Челябинская область, Ашинский район, г. Сим, ул. Железнодорожная, 117</w:t>
            </w:r>
          </w:p>
          <w:p w14:paraId="247DE416" w14:textId="39AB7D0F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  <w:lang w:eastAsia="zh-CN"/>
              </w:rPr>
              <w:t xml:space="preserve">Кадастровый номер: </w:t>
            </w:r>
            <w:r w:rsidRPr="00BE1D2E">
              <w:rPr>
                <w:color w:val="292C2F"/>
                <w:sz w:val="22"/>
                <w:szCs w:val="22"/>
              </w:rPr>
              <w:t>74:03:0804010:330</w:t>
            </w:r>
          </w:p>
          <w:p w14:paraId="5A969AE5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3094D644" w14:textId="27D8A9BF" w:rsidR="00CA0A32" w:rsidRPr="00BE1D2E" w:rsidRDefault="00CA0A32" w:rsidP="000806C5">
            <w:pPr>
              <w:tabs>
                <w:tab w:val="left" w:pos="0"/>
              </w:tabs>
              <w:rPr>
                <w:sz w:val="22"/>
                <w:szCs w:val="22"/>
                <w:lang w:eastAsia="zh-CN"/>
              </w:rPr>
            </w:pPr>
            <w:r w:rsidRPr="00BE1D2E">
              <w:rPr>
                <w:sz w:val="22"/>
                <w:szCs w:val="22"/>
              </w:rPr>
              <w:t>Выписка из ЕГРН</w:t>
            </w:r>
            <w:r w:rsidR="000806C5">
              <w:rPr>
                <w:sz w:val="22"/>
                <w:szCs w:val="22"/>
              </w:rPr>
              <w:t xml:space="preserve">  </w:t>
            </w:r>
            <w:r w:rsidRPr="00BE1D2E">
              <w:rPr>
                <w:sz w:val="22"/>
                <w:szCs w:val="22"/>
                <w:lang w:eastAsia="zh-CN"/>
              </w:rPr>
              <w:t>№ государственной регистрации права:</w:t>
            </w:r>
          </w:p>
          <w:p w14:paraId="0D0A62DD" w14:textId="6AA899F7" w:rsidR="00CA0A32" w:rsidRPr="00BE1D2E" w:rsidRDefault="00CA0A32" w:rsidP="000806C5">
            <w:pPr>
              <w:shd w:val="clear" w:color="auto" w:fill="F8F8F8"/>
              <w:tabs>
                <w:tab w:val="left" w:pos="0"/>
              </w:tabs>
              <w:rPr>
                <w:color w:val="292C2F"/>
                <w:sz w:val="22"/>
                <w:szCs w:val="22"/>
              </w:rPr>
            </w:pPr>
            <w:r w:rsidRPr="00BE1D2E">
              <w:rPr>
                <w:color w:val="292C2F"/>
                <w:sz w:val="22"/>
                <w:szCs w:val="22"/>
              </w:rPr>
              <w:t>74:03:0804010:330-74/112/2022-1</w:t>
            </w:r>
            <w:r w:rsidR="000806C5">
              <w:rPr>
                <w:color w:val="292C2F"/>
                <w:sz w:val="22"/>
                <w:szCs w:val="22"/>
              </w:rPr>
              <w:t xml:space="preserve"> </w:t>
            </w:r>
            <w:r w:rsidRPr="00BE1D2E">
              <w:rPr>
                <w:color w:val="292C2F"/>
                <w:sz w:val="22"/>
                <w:szCs w:val="22"/>
              </w:rPr>
              <w:t>от 01.12.2022 г.</w:t>
            </w:r>
          </w:p>
          <w:p w14:paraId="627F7281" w14:textId="77777777" w:rsidR="00CA0A32" w:rsidRPr="00BE1D2E" w:rsidRDefault="00CA0A32" w:rsidP="00CA0A32">
            <w:pPr>
              <w:tabs>
                <w:tab w:val="left" w:pos="0"/>
              </w:tabs>
              <w:ind w:firstLine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E589DDF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Инженерно-коммуникационное</w:t>
            </w:r>
          </w:p>
        </w:tc>
        <w:tc>
          <w:tcPr>
            <w:tcW w:w="1417" w:type="dxa"/>
            <w:shd w:val="clear" w:color="auto" w:fill="auto"/>
          </w:tcPr>
          <w:p w14:paraId="55F37230" w14:textId="77777777" w:rsidR="00CA0A32" w:rsidRPr="00BE1D2E" w:rsidRDefault="00CA0A32" w:rsidP="00CA0A3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1998</w:t>
            </w:r>
          </w:p>
        </w:tc>
      </w:tr>
    </w:tbl>
    <w:p w14:paraId="7271BAB4" w14:textId="77777777" w:rsidR="00687414" w:rsidRPr="00BE1D2E" w:rsidRDefault="00687414" w:rsidP="008E5843">
      <w:pPr>
        <w:tabs>
          <w:tab w:val="left" w:pos="6240"/>
        </w:tabs>
        <w:rPr>
          <w:sz w:val="22"/>
          <w:szCs w:val="22"/>
        </w:rPr>
      </w:pPr>
    </w:p>
    <w:p w14:paraId="101489F3" w14:textId="77777777" w:rsidR="00687414" w:rsidRPr="00BE1D2E" w:rsidRDefault="00687414" w:rsidP="008E5843">
      <w:pPr>
        <w:tabs>
          <w:tab w:val="left" w:pos="6240"/>
        </w:tabs>
        <w:rPr>
          <w:sz w:val="22"/>
          <w:szCs w:val="22"/>
        </w:rPr>
      </w:pPr>
    </w:p>
    <w:p w14:paraId="7EFCDACF" w14:textId="77777777" w:rsidR="00FF56B3" w:rsidRPr="00BE1D2E" w:rsidRDefault="00FF56B3" w:rsidP="008E5843">
      <w:pPr>
        <w:tabs>
          <w:tab w:val="left" w:pos="6240"/>
        </w:tabs>
        <w:rPr>
          <w:sz w:val="22"/>
          <w:szCs w:val="22"/>
        </w:rPr>
      </w:pPr>
    </w:p>
    <w:p w14:paraId="4563257E" w14:textId="77777777" w:rsidR="00FF56B3" w:rsidRPr="00BE1D2E" w:rsidRDefault="00FF56B3" w:rsidP="008E5843">
      <w:pPr>
        <w:tabs>
          <w:tab w:val="left" w:pos="6240"/>
        </w:tabs>
        <w:rPr>
          <w:sz w:val="22"/>
          <w:szCs w:val="22"/>
        </w:rPr>
      </w:pPr>
    </w:p>
    <w:p w14:paraId="07A23B01" w14:textId="77777777" w:rsidR="00FF56B3" w:rsidRPr="00BE1D2E" w:rsidRDefault="00FF56B3" w:rsidP="008E5843">
      <w:pPr>
        <w:tabs>
          <w:tab w:val="left" w:pos="6240"/>
        </w:tabs>
        <w:rPr>
          <w:sz w:val="22"/>
          <w:szCs w:val="22"/>
        </w:rPr>
      </w:pPr>
    </w:p>
    <w:p w14:paraId="75BE3BE0" w14:textId="77777777" w:rsidR="00582CE9" w:rsidRPr="00BE1D2E" w:rsidRDefault="00582CE9" w:rsidP="00FF56B3">
      <w:pPr>
        <w:tabs>
          <w:tab w:val="left" w:pos="6240"/>
        </w:tabs>
        <w:jc w:val="right"/>
        <w:rPr>
          <w:sz w:val="22"/>
          <w:szCs w:val="22"/>
        </w:rPr>
      </w:pPr>
    </w:p>
    <w:p w14:paraId="1E0BE827" w14:textId="77777777" w:rsidR="00FF56B3" w:rsidRPr="00BE1D2E" w:rsidRDefault="00B9101F" w:rsidP="007637AC">
      <w:pPr>
        <w:pStyle w:val="1"/>
        <w:jc w:val="right"/>
        <w:rPr>
          <w:sz w:val="22"/>
          <w:szCs w:val="22"/>
        </w:rPr>
      </w:pPr>
      <w:r w:rsidRPr="00BE1D2E">
        <w:rPr>
          <w:sz w:val="22"/>
          <w:szCs w:val="22"/>
        </w:rPr>
        <w:t>П</w:t>
      </w:r>
      <w:r w:rsidR="00FF56B3" w:rsidRPr="00BE1D2E">
        <w:rPr>
          <w:sz w:val="22"/>
          <w:szCs w:val="22"/>
        </w:rPr>
        <w:t>риложение №2 к Постановлению</w:t>
      </w:r>
    </w:p>
    <w:p w14:paraId="49D5E9AC" w14:textId="77777777" w:rsidR="00FF56B3" w:rsidRPr="00BE1D2E" w:rsidRDefault="00FF56B3" w:rsidP="008E5843">
      <w:pPr>
        <w:tabs>
          <w:tab w:val="left" w:pos="6240"/>
        </w:tabs>
        <w:rPr>
          <w:sz w:val="22"/>
          <w:szCs w:val="22"/>
        </w:rPr>
      </w:pPr>
    </w:p>
    <w:p w14:paraId="4CC84C50" w14:textId="49085A50" w:rsidR="003664DD" w:rsidRPr="00BE1D2E" w:rsidRDefault="00A2449A" w:rsidP="00687414">
      <w:pPr>
        <w:widowControl w:val="0"/>
        <w:ind w:firstLine="709"/>
        <w:jc w:val="both"/>
        <w:rPr>
          <w:sz w:val="22"/>
          <w:szCs w:val="22"/>
        </w:rPr>
      </w:pPr>
      <w:r w:rsidRPr="00BE1D2E">
        <w:rPr>
          <w:sz w:val="22"/>
          <w:szCs w:val="22"/>
        </w:rPr>
        <w:t xml:space="preserve">Условия концессионного соглашения </w:t>
      </w:r>
    </w:p>
    <w:p w14:paraId="607D8335" w14:textId="1AA95506" w:rsidR="006A2046" w:rsidRPr="00BE1D2E" w:rsidRDefault="006A2046" w:rsidP="00687414">
      <w:pPr>
        <w:widowControl w:val="0"/>
        <w:ind w:firstLine="709"/>
        <w:jc w:val="both"/>
        <w:rPr>
          <w:b/>
          <w:bCs/>
          <w:sz w:val="22"/>
          <w:szCs w:val="22"/>
        </w:rPr>
      </w:pPr>
      <w:r w:rsidRPr="00BE1D2E">
        <w:rPr>
          <w:sz w:val="22"/>
          <w:szCs w:val="22"/>
        </w:rPr>
        <w:t xml:space="preserve"> </w:t>
      </w:r>
      <w:r w:rsidRPr="00BE1D2E">
        <w:rPr>
          <w:b/>
          <w:bCs/>
          <w:sz w:val="22"/>
          <w:szCs w:val="22"/>
        </w:rPr>
        <w:t>Проект концессионного соглашения</w:t>
      </w:r>
    </w:p>
    <w:p w14:paraId="16C05EDC" w14:textId="77777777" w:rsidR="00A2449A" w:rsidRPr="00BE1D2E" w:rsidRDefault="00A2449A" w:rsidP="00687414">
      <w:pPr>
        <w:widowControl w:val="0"/>
        <w:ind w:firstLine="709"/>
        <w:jc w:val="both"/>
        <w:rPr>
          <w:sz w:val="22"/>
          <w:szCs w:val="22"/>
        </w:rPr>
      </w:pPr>
    </w:p>
    <w:p w14:paraId="3B247ED1" w14:textId="77777777" w:rsidR="003664DD" w:rsidRPr="00BE1D2E" w:rsidRDefault="003664DD" w:rsidP="00687414">
      <w:pPr>
        <w:widowControl w:val="0"/>
        <w:ind w:firstLine="709"/>
        <w:jc w:val="both"/>
        <w:rPr>
          <w:sz w:val="22"/>
          <w:szCs w:val="22"/>
        </w:rPr>
      </w:pPr>
    </w:p>
    <w:p w14:paraId="0221E508" w14:textId="77777777" w:rsidR="00B27D30" w:rsidRPr="00BE1D2E" w:rsidRDefault="00B27D30" w:rsidP="00687414">
      <w:pPr>
        <w:widowControl w:val="0"/>
        <w:ind w:firstLine="709"/>
        <w:jc w:val="both"/>
        <w:rPr>
          <w:sz w:val="22"/>
          <w:szCs w:val="22"/>
        </w:rPr>
      </w:pPr>
    </w:p>
    <w:p w14:paraId="695C13DC" w14:textId="77777777" w:rsidR="00AB26F0" w:rsidRPr="00BE1D2E" w:rsidRDefault="006F576B" w:rsidP="007637AC">
      <w:pPr>
        <w:pStyle w:val="1"/>
        <w:jc w:val="right"/>
        <w:rPr>
          <w:sz w:val="22"/>
          <w:szCs w:val="22"/>
        </w:rPr>
      </w:pPr>
      <w:r w:rsidRPr="00BE1D2E">
        <w:rPr>
          <w:sz w:val="22"/>
          <w:szCs w:val="22"/>
        </w:rPr>
        <w:t>П</w:t>
      </w:r>
      <w:r w:rsidR="00AB26F0" w:rsidRPr="00BE1D2E">
        <w:rPr>
          <w:sz w:val="22"/>
          <w:szCs w:val="22"/>
        </w:rPr>
        <w:t>риложение №3 к Постановлению</w:t>
      </w:r>
    </w:p>
    <w:p w14:paraId="5C8D474C" w14:textId="77777777" w:rsidR="00A2449A" w:rsidRPr="00BE1D2E" w:rsidRDefault="00A2449A" w:rsidP="007637AC">
      <w:pPr>
        <w:pStyle w:val="2"/>
        <w:jc w:val="center"/>
        <w:rPr>
          <w:b/>
          <w:i/>
          <w:iCs/>
          <w:sz w:val="22"/>
          <w:szCs w:val="22"/>
        </w:rPr>
      </w:pPr>
      <w:r w:rsidRPr="00BE1D2E">
        <w:rPr>
          <w:b/>
          <w:i/>
          <w:iCs/>
          <w:sz w:val="22"/>
          <w:szCs w:val="22"/>
        </w:rPr>
        <w:t>Критерии конкурса на право заключения концессионного соглашения.</w:t>
      </w:r>
    </w:p>
    <w:p w14:paraId="32F511F7" w14:textId="77777777" w:rsidR="00A2449A" w:rsidRPr="00BE1D2E" w:rsidRDefault="00A2449A" w:rsidP="00A2449A">
      <w:pPr>
        <w:jc w:val="both"/>
        <w:rPr>
          <w:sz w:val="22"/>
          <w:szCs w:val="22"/>
        </w:rPr>
      </w:pPr>
    </w:p>
    <w:p w14:paraId="7EBF0505" w14:textId="77777777" w:rsidR="00A2449A" w:rsidRPr="00BE1D2E" w:rsidRDefault="00A2449A" w:rsidP="00A2449A">
      <w:pPr>
        <w:widowControl w:val="0"/>
        <w:ind w:left="709"/>
        <w:rPr>
          <w:color w:val="000000"/>
          <w:sz w:val="22"/>
          <w:szCs w:val="22"/>
        </w:rPr>
      </w:pPr>
      <w:r w:rsidRPr="00BE1D2E">
        <w:rPr>
          <w:color w:val="000000"/>
          <w:sz w:val="22"/>
          <w:szCs w:val="22"/>
        </w:rPr>
        <w:t>5.1. Водоотведение:</w:t>
      </w:r>
    </w:p>
    <w:tbl>
      <w:tblPr>
        <w:tblW w:w="89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7"/>
        <w:gridCol w:w="2835"/>
      </w:tblGrid>
      <w:tr w:rsidR="00A2449A" w:rsidRPr="00BE1D2E" w14:paraId="2A715173" w14:textId="77777777" w:rsidTr="007637AC">
        <w:trPr>
          <w:cantSplit/>
          <w:trHeight w:val="1275"/>
        </w:trPr>
        <w:tc>
          <w:tcPr>
            <w:tcW w:w="6067" w:type="dxa"/>
            <w:shd w:val="clear" w:color="auto" w:fill="auto"/>
            <w:vAlign w:val="center"/>
          </w:tcPr>
          <w:p w14:paraId="01309E49" w14:textId="77777777" w:rsidR="00A2449A" w:rsidRPr="00BE1D2E" w:rsidRDefault="00A2449A" w:rsidP="007637AC">
            <w:pPr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Наименование критериев открытого конкурса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350799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Параметры критериев открытого конкурса</w:t>
            </w:r>
          </w:p>
        </w:tc>
      </w:tr>
      <w:tr w:rsidR="00A2449A" w:rsidRPr="00BE1D2E" w14:paraId="01F90885" w14:textId="77777777" w:rsidTr="007637AC">
        <w:tc>
          <w:tcPr>
            <w:tcW w:w="6067" w:type="dxa"/>
            <w:shd w:val="clear" w:color="auto" w:fill="auto"/>
          </w:tcPr>
          <w:p w14:paraId="584E780D" w14:textId="77777777" w:rsidR="00A2449A" w:rsidRPr="00BE1D2E" w:rsidRDefault="00A2449A" w:rsidP="007637AC">
            <w:pPr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1.Предельный размер расходов на создание и (или)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 (без учета расходов, источником финансирования которых является плата за подключение (технологическое присоединение) (70% от стоимости работы) (тыс. руб.).</w:t>
            </w:r>
          </w:p>
          <w:p w14:paraId="55606B4E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2025</w:t>
            </w:r>
          </w:p>
          <w:p w14:paraId="6F016E58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2028</w:t>
            </w:r>
          </w:p>
          <w:p w14:paraId="24F30C19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2031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23E4BD" w14:textId="77777777" w:rsidR="00A2449A" w:rsidRPr="00BE1D2E" w:rsidRDefault="00A2449A" w:rsidP="007637AC">
            <w:pPr>
              <w:rPr>
                <w:sz w:val="22"/>
                <w:szCs w:val="22"/>
              </w:rPr>
            </w:pPr>
          </w:p>
          <w:p w14:paraId="4B0AEF57" w14:textId="77777777" w:rsidR="00A2449A" w:rsidRPr="00BE1D2E" w:rsidRDefault="00A2449A" w:rsidP="007637AC">
            <w:pPr>
              <w:rPr>
                <w:sz w:val="22"/>
                <w:szCs w:val="22"/>
              </w:rPr>
            </w:pPr>
          </w:p>
          <w:p w14:paraId="7D8CBDC9" w14:textId="77777777" w:rsidR="00A2449A" w:rsidRPr="00BE1D2E" w:rsidRDefault="00A2449A" w:rsidP="007637AC">
            <w:pPr>
              <w:rPr>
                <w:sz w:val="22"/>
                <w:szCs w:val="22"/>
              </w:rPr>
            </w:pPr>
          </w:p>
          <w:p w14:paraId="1B59B86A" w14:textId="77777777" w:rsidR="00A2449A" w:rsidRPr="00BE1D2E" w:rsidRDefault="00A2449A" w:rsidP="007637AC">
            <w:pPr>
              <w:rPr>
                <w:sz w:val="22"/>
                <w:szCs w:val="22"/>
              </w:rPr>
            </w:pPr>
          </w:p>
          <w:p w14:paraId="5C047FAA" w14:textId="77777777" w:rsidR="00A2449A" w:rsidRPr="00BE1D2E" w:rsidRDefault="00A2449A" w:rsidP="007637AC">
            <w:pPr>
              <w:rPr>
                <w:sz w:val="22"/>
                <w:szCs w:val="22"/>
              </w:rPr>
            </w:pPr>
          </w:p>
          <w:p w14:paraId="33A28FB3" w14:textId="77777777" w:rsidR="00A2449A" w:rsidRPr="00BE1D2E" w:rsidRDefault="00A2449A" w:rsidP="007637AC">
            <w:pPr>
              <w:rPr>
                <w:sz w:val="22"/>
                <w:szCs w:val="22"/>
              </w:rPr>
            </w:pPr>
          </w:p>
          <w:p w14:paraId="7E6F91ED" w14:textId="77777777" w:rsidR="00A2449A" w:rsidRPr="00BE1D2E" w:rsidRDefault="00A2449A" w:rsidP="007637AC">
            <w:pPr>
              <w:rPr>
                <w:sz w:val="22"/>
                <w:szCs w:val="22"/>
              </w:rPr>
            </w:pPr>
          </w:p>
          <w:p w14:paraId="193E3161" w14:textId="77777777" w:rsidR="00A2449A" w:rsidRPr="00BE1D2E" w:rsidRDefault="00A2449A" w:rsidP="007637AC">
            <w:pPr>
              <w:rPr>
                <w:sz w:val="22"/>
                <w:szCs w:val="22"/>
              </w:rPr>
            </w:pPr>
          </w:p>
        </w:tc>
      </w:tr>
      <w:tr w:rsidR="00A2449A" w:rsidRPr="00BE1D2E" w14:paraId="72C4830F" w14:textId="77777777" w:rsidTr="007637AC">
        <w:trPr>
          <w:trHeight w:val="768"/>
        </w:trPr>
        <w:tc>
          <w:tcPr>
            <w:tcW w:w="6067" w:type="dxa"/>
            <w:shd w:val="clear" w:color="auto" w:fill="auto"/>
          </w:tcPr>
          <w:p w14:paraId="1404B44B" w14:textId="206DC764" w:rsidR="00A2449A" w:rsidRPr="00BE1D2E" w:rsidRDefault="00D571E3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</w:t>
            </w:r>
            <w:r w:rsidR="00A2449A" w:rsidRPr="00BE1D2E">
              <w:rPr>
                <w:sz w:val="22"/>
                <w:szCs w:val="22"/>
              </w:rPr>
              <w:t>. Долгосрочные параметры регулирования деятельности концессионера:</w:t>
            </w:r>
          </w:p>
          <w:p w14:paraId="13854BE2" w14:textId="0C059A5D" w:rsidR="00A2449A" w:rsidRPr="00BE1D2E" w:rsidRDefault="00D571E3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</w:t>
            </w:r>
            <w:r w:rsidR="00A2449A" w:rsidRPr="00BE1D2E">
              <w:rPr>
                <w:sz w:val="22"/>
                <w:szCs w:val="22"/>
              </w:rPr>
              <w:t>.1. Базовый уровень операционных расходов, тыс. руб.</w:t>
            </w:r>
          </w:p>
        </w:tc>
        <w:tc>
          <w:tcPr>
            <w:tcW w:w="2835" w:type="dxa"/>
            <w:shd w:val="clear" w:color="auto" w:fill="auto"/>
          </w:tcPr>
          <w:p w14:paraId="7BBCDE23" w14:textId="77777777" w:rsidR="00A2449A" w:rsidRPr="00BE1D2E" w:rsidRDefault="00A2449A" w:rsidP="007637AC">
            <w:pPr>
              <w:rPr>
                <w:sz w:val="22"/>
                <w:szCs w:val="22"/>
              </w:rPr>
            </w:pPr>
          </w:p>
          <w:p w14:paraId="17A2D808" w14:textId="77777777" w:rsidR="00A2449A" w:rsidRPr="00BE1D2E" w:rsidRDefault="00A2449A" w:rsidP="007637AC">
            <w:pPr>
              <w:rPr>
                <w:color w:val="000000"/>
                <w:sz w:val="22"/>
                <w:szCs w:val="22"/>
              </w:rPr>
            </w:pPr>
          </w:p>
          <w:p w14:paraId="5D46735C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23 254,66</w:t>
            </w:r>
          </w:p>
        </w:tc>
      </w:tr>
      <w:tr w:rsidR="00A2449A" w:rsidRPr="00BE1D2E" w14:paraId="2F7F6A2C" w14:textId="77777777" w:rsidTr="007637AC">
        <w:trPr>
          <w:trHeight w:val="767"/>
        </w:trPr>
        <w:tc>
          <w:tcPr>
            <w:tcW w:w="6067" w:type="dxa"/>
            <w:shd w:val="clear" w:color="auto" w:fill="auto"/>
          </w:tcPr>
          <w:p w14:paraId="77E4D334" w14:textId="21EA3019" w:rsidR="00A2449A" w:rsidRPr="00BE1D2E" w:rsidRDefault="00A2449A" w:rsidP="00D571E3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3.Показатели энергосбережения и энергетической эффективности</w:t>
            </w:r>
          </w:p>
          <w:p w14:paraId="20875C5E" w14:textId="1FB0401D" w:rsidR="00A2449A" w:rsidRPr="00BE1D2E" w:rsidRDefault="00D571E3" w:rsidP="00D571E3">
            <w:pPr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 xml:space="preserve">3.1. </w:t>
            </w:r>
            <w:r w:rsidR="00A2449A" w:rsidRPr="00BE1D2E">
              <w:rPr>
                <w:sz w:val="22"/>
                <w:szCs w:val="22"/>
              </w:rPr>
              <w:t>Удельный расход электроэнергии кВт-ч/м3</w:t>
            </w:r>
          </w:p>
          <w:p w14:paraId="03EF39F9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2023</w:t>
            </w:r>
          </w:p>
          <w:p w14:paraId="0B8FC54D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2024</w:t>
            </w:r>
          </w:p>
          <w:p w14:paraId="2590C529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2025</w:t>
            </w:r>
          </w:p>
          <w:p w14:paraId="3DE8737C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2026</w:t>
            </w:r>
          </w:p>
          <w:p w14:paraId="19A341BA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2027</w:t>
            </w:r>
          </w:p>
          <w:p w14:paraId="271D42B4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2028</w:t>
            </w:r>
          </w:p>
          <w:p w14:paraId="2894CDD5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2029</w:t>
            </w:r>
          </w:p>
          <w:p w14:paraId="6FA92111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2030</w:t>
            </w:r>
          </w:p>
          <w:p w14:paraId="46668E53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2031</w:t>
            </w:r>
          </w:p>
          <w:p w14:paraId="676ED773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2032</w:t>
            </w:r>
          </w:p>
          <w:p w14:paraId="224C33B1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2033</w:t>
            </w:r>
          </w:p>
        </w:tc>
        <w:tc>
          <w:tcPr>
            <w:tcW w:w="2835" w:type="dxa"/>
            <w:shd w:val="clear" w:color="auto" w:fill="auto"/>
          </w:tcPr>
          <w:p w14:paraId="6067C9C4" w14:textId="77777777" w:rsidR="00A2449A" w:rsidRPr="00BE1D2E" w:rsidRDefault="00A2449A" w:rsidP="007637AC">
            <w:pPr>
              <w:rPr>
                <w:sz w:val="22"/>
                <w:szCs w:val="22"/>
              </w:rPr>
            </w:pPr>
          </w:p>
          <w:p w14:paraId="08B45473" w14:textId="77777777" w:rsidR="00A2449A" w:rsidRPr="00BE1D2E" w:rsidRDefault="00A2449A" w:rsidP="007637AC">
            <w:pPr>
              <w:rPr>
                <w:sz w:val="22"/>
                <w:szCs w:val="22"/>
              </w:rPr>
            </w:pPr>
          </w:p>
          <w:p w14:paraId="09187701" w14:textId="77777777" w:rsidR="00A2449A" w:rsidRPr="00BE1D2E" w:rsidRDefault="00A2449A" w:rsidP="007637AC">
            <w:pPr>
              <w:rPr>
                <w:sz w:val="22"/>
                <w:szCs w:val="22"/>
              </w:rPr>
            </w:pPr>
          </w:p>
          <w:p w14:paraId="0A9A0FD3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535DB671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4D2CEE02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4FB39E37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38C97581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23ADA151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571276E4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7A67FA31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01F62330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5AB0A5CD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45D5A09C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</w:tc>
      </w:tr>
      <w:tr w:rsidR="00A2449A" w:rsidRPr="00BE1D2E" w14:paraId="4E066712" w14:textId="77777777" w:rsidTr="007637AC">
        <w:trPr>
          <w:trHeight w:val="767"/>
        </w:trPr>
        <w:tc>
          <w:tcPr>
            <w:tcW w:w="6067" w:type="dxa"/>
            <w:shd w:val="clear" w:color="auto" w:fill="auto"/>
          </w:tcPr>
          <w:p w14:paraId="4618EA3C" w14:textId="502F8EC0" w:rsidR="00A2449A" w:rsidRPr="00BE1D2E" w:rsidRDefault="00A2449A" w:rsidP="00D571E3">
            <w:pPr>
              <w:pStyle w:val="ac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lastRenderedPageBreak/>
              <w:t>Нормативный уровень прибыли, %</w:t>
            </w:r>
          </w:p>
          <w:p w14:paraId="44DEC7E1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2023</w:t>
            </w:r>
          </w:p>
          <w:p w14:paraId="31A6D28A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2024</w:t>
            </w:r>
          </w:p>
          <w:p w14:paraId="67E7BCC4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2025</w:t>
            </w:r>
          </w:p>
          <w:p w14:paraId="404193BA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2026</w:t>
            </w:r>
          </w:p>
          <w:p w14:paraId="2ECD2F52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2027</w:t>
            </w:r>
          </w:p>
          <w:p w14:paraId="109D3415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2028</w:t>
            </w:r>
          </w:p>
          <w:p w14:paraId="79E3D48E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2029</w:t>
            </w:r>
          </w:p>
          <w:p w14:paraId="345E3E01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2030</w:t>
            </w:r>
          </w:p>
          <w:p w14:paraId="1E7D6DEE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2031</w:t>
            </w:r>
          </w:p>
          <w:p w14:paraId="4CEEF477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2032</w:t>
            </w:r>
          </w:p>
          <w:p w14:paraId="06254B22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т.ч. 2033</w:t>
            </w:r>
          </w:p>
        </w:tc>
        <w:tc>
          <w:tcPr>
            <w:tcW w:w="2835" w:type="dxa"/>
            <w:shd w:val="clear" w:color="auto" w:fill="auto"/>
          </w:tcPr>
          <w:p w14:paraId="5FBFF8EB" w14:textId="77777777" w:rsidR="00A2449A" w:rsidRPr="00BE1D2E" w:rsidRDefault="00A2449A" w:rsidP="007637AC">
            <w:pPr>
              <w:rPr>
                <w:sz w:val="22"/>
                <w:szCs w:val="22"/>
              </w:rPr>
            </w:pPr>
          </w:p>
          <w:p w14:paraId="62BD3798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  <w:p w14:paraId="100AB576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  <w:p w14:paraId="05E03149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  <w:p w14:paraId="04CF6097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  <w:p w14:paraId="22B934A2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  <w:p w14:paraId="3624F209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  <w:p w14:paraId="42660C2D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  <w:p w14:paraId="5FEDEA12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  <w:p w14:paraId="45399891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  <w:p w14:paraId="4D9EDF52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  <w:p w14:paraId="62EA352A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</w:tc>
      </w:tr>
      <w:tr w:rsidR="00A2449A" w:rsidRPr="00BE1D2E" w14:paraId="31F8EB0E" w14:textId="77777777" w:rsidTr="007637AC">
        <w:trPr>
          <w:trHeight w:val="841"/>
        </w:trPr>
        <w:tc>
          <w:tcPr>
            <w:tcW w:w="6067" w:type="dxa"/>
            <w:shd w:val="clear" w:color="auto" w:fill="auto"/>
          </w:tcPr>
          <w:p w14:paraId="66ACFD12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4. Плановые значения показателей деятельности концессионера</w:t>
            </w:r>
          </w:p>
          <w:p w14:paraId="15758C16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 xml:space="preserve">4.1. </w:t>
            </w:r>
            <w:r w:rsidRPr="00BE1D2E">
              <w:rPr>
                <w:color w:val="000000"/>
                <w:sz w:val="22"/>
                <w:szCs w:val="22"/>
              </w:rPr>
              <w:t>Удельное количество аварий и засоров в год, ед./100км:</w:t>
            </w:r>
          </w:p>
          <w:p w14:paraId="598BD4B9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2023 год</w:t>
            </w:r>
          </w:p>
          <w:p w14:paraId="646CA7E7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2024 год</w:t>
            </w:r>
          </w:p>
          <w:p w14:paraId="37723BEF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2025 год</w:t>
            </w:r>
          </w:p>
          <w:p w14:paraId="347212B2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2026 год</w:t>
            </w:r>
          </w:p>
          <w:p w14:paraId="17440C76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2027 год</w:t>
            </w:r>
          </w:p>
          <w:p w14:paraId="289EBD85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2028 год</w:t>
            </w:r>
          </w:p>
          <w:p w14:paraId="6CD96910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2029 год</w:t>
            </w:r>
          </w:p>
          <w:p w14:paraId="6BA06B2B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2030 год</w:t>
            </w:r>
          </w:p>
          <w:p w14:paraId="043C413E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2031 год</w:t>
            </w:r>
          </w:p>
          <w:p w14:paraId="169F9B4D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2032 год</w:t>
            </w:r>
          </w:p>
          <w:p w14:paraId="0415A029" w14:textId="160C692D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 xml:space="preserve">    </w:t>
            </w:r>
            <w:r w:rsidR="00D571E3" w:rsidRPr="00BE1D2E">
              <w:rPr>
                <w:color w:val="000000"/>
                <w:sz w:val="22"/>
                <w:szCs w:val="22"/>
              </w:rPr>
              <w:t xml:space="preserve"> </w:t>
            </w:r>
            <w:r w:rsidRPr="00BE1D2E">
              <w:rPr>
                <w:color w:val="000000"/>
                <w:sz w:val="22"/>
                <w:szCs w:val="22"/>
              </w:rPr>
              <w:t xml:space="preserve"> 2033 год</w:t>
            </w:r>
          </w:p>
        </w:tc>
        <w:tc>
          <w:tcPr>
            <w:tcW w:w="2835" w:type="dxa"/>
            <w:shd w:val="clear" w:color="auto" w:fill="auto"/>
          </w:tcPr>
          <w:p w14:paraId="4CADE770" w14:textId="77777777" w:rsidR="00A2449A" w:rsidRPr="00BE1D2E" w:rsidRDefault="00A2449A" w:rsidP="007637AC">
            <w:pPr>
              <w:rPr>
                <w:sz w:val="22"/>
                <w:szCs w:val="22"/>
              </w:rPr>
            </w:pPr>
          </w:p>
          <w:p w14:paraId="46948369" w14:textId="77777777" w:rsidR="00A2449A" w:rsidRPr="00BE1D2E" w:rsidRDefault="00A2449A" w:rsidP="007637AC">
            <w:pPr>
              <w:rPr>
                <w:sz w:val="22"/>
                <w:szCs w:val="22"/>
              </w:rPr>
            </w:pPr>
          </w:p>
          <w:p w14:paraId="4A82372C" w14:textId="77777777" w:rsidR="00A2449A" w:rsidRPr="00BE1D2E" w:rsidRDefault="00A2449A" w:rsidP="007637AC">
            <w:pPr>
              <w:rPr>
                <w:sz w:val="22"/>
                <w:szCs w:val="22"/>
              </w:rPr>
            </w:pPr>
          </w:p>
          <w:p w14:paraId="008B7FA2" w14:textId="77777777" w:rsidR="00A2449A" w:rsidRPr="00BE1D2E" w:rsidRDefault="00A2449A" w:rsidP="007637AC">
            <w:pPr>
              <w:rPr>
                <w:sz w:val="22"/>
                <w:szCs w:val="22"/>
              </w:rPr>
            </w:pPr>
          </w:p>
          <w:p w14:paraId="02AC2BDE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221B981A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17A6E21E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783D5AB8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64CE47C7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58A49A59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3DC2283E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5C8E992E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65975E90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7B13A6E1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3BF60D82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69711329" w14:textId="77777777" w:rsidR="00A2449A" w:rsidRPr="00BE1D2E" w:rsidRDefault="00A2449A" w:rsidP="007637AC">
            <w:pPr>
              <w:rPr>
                <w:sz w:val="22"/>
                <w:szCs w:val="22"/>
              </w:rPr>
            </w:pPr>
          </w:p>
        </w:tc>
      </w:tr>
      <w:tr w:rsidR="00A2449A" w:rsidRPr="00BE1D2E" w14:paraId="45AAF90D" w14:textId="77777777" w:rsidTr="007637AC">
        <w:trPr>
          <w:trHeight w:val="922"/>
        </w:trPr>
        <w:tc>
          <w:tcPr>
            <w:tcW w:w="6067" w:type="dxa"/>
            <w:shd w:val="clear" w:color="auto" w:fill="auto"/>
          </w:tcPr>
          <w:p w14:paraId="355E45CA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 xml:space="preserve">4.2. </w:t>
            </w:r>
            <w:r w:rsidRPr="00BE1D2E">
              <w:rPr>
                <w:color w:val="000000"/>
                <w:sz w:val="22"/>
                <w:szCs w:val="22"/>
              </w:rPr>
              <w:t>Доля сточных вод, не подвергающихся очистке, в общем объеме сточных вод, %</w:t>
            </w:r>
          </w:p>
          <w:p w14:paraId="7CA817B8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2023 год</w:t>
            </w:r>
          </w:p>
          <w:p w14:paraId="57A2D6AB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2024 год</w:t>
            </w:r>
          </w:p>
          <w:p w14:paraId="1D123C75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2025 год</w:t>
            </w:r>
          </w:p>
          <w:p w14:paraId="5FA62247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2026 год</w:t>
            </w:r>
          </w:p>
          <w:p w14:paraId="037DEC77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2027 год</w:t>
            </w:r>
          </w:p>
          <w:p w14:paraId="10E54F93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2028 год</w:t>
            </w:r>
          </w:p>
          <w:p w14:paraId="482A72AC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2029 год</w:t>
            </w:r>
          </w:p>
          <w:p w14:paraId="1F7E1A23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2030 год</w:t>
            </w:r>
          </w:p>
          <w:p w14:paraId="43BD6889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2031 год</w:t>
            </w:r>
          </w:p>
          <w:p w14:paraId="546035F9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2032 год</w:t>
            </w:r>
          </w:p>
          <w:p w14:paraId="0A036202" w14:textId="18C699F1" w:rsidR="00A2449A" w:rsidRPr="00BE1D2E" w:rsidRDefault="00D571E3" w:rsidP="00D571E3">
            <w:pPr>
              <w:jc w:val="both"/>
              <w:rPr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 xml:space="preserve">     </w:t>
            </w:r>
            <w:r w:rsidR="00A2449A" w:rsidRPr="00BE1D2E">
              <w:rPr>
                <w:color w:val="000000"/>
                <w:sz w:val="22"/>
                <w:szCs w:val="22"/>
              </w:rPr>
              <w:t xml:space="preserve">  2033 год</w:t>
            </w:r>
          </w:p>
        </w:tc>
        <w:tc>
          <w:tcPr>
            <w:tcW w:w="2835" w:type="dxa"/>
            <w:shd w:val="clear" w:color="auto" w:fill="auto"/>
          </w:tcPr>
          <w:p w14:paraId="3ED3A451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</w:p>
          <w:p w14:paraId="58539D1A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</w:p>
          <w:p w14:paraId="1ABEDAF2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26E229FE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4D71B1F7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1DC52F84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30BCAC2D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5126104A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3C4BCDD6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4324543F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63C0D5FE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77DE5AB2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284A4E4F" w14:textId="77777777" w:rsidR="00A2449A" w:rsidRPr="00BE1D2E" w:rsidRDefault="00A2449A" w:rsidP="007637AC">
            <w:pPr>
              <w:rPr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449A" w:rsidRPr="00BE1D2E" w14:paraId="18E2A7E1" w14:textId="77777777" w:rsidTr="007637AC">
        <w:trPr>
          <w:trHeight w:val="922"/>
        </w:trPr>
        <w:tc>
          <w:tcPr>
            <w:tcW w:w="6067" w:type="dxa"/>
            <w:shd w:val="clear" w:color="auto" w:fill="auto"/>
          </w:tcPr>
          <w:p w14:paraId="4B214515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4.3.Доля проб сточных вод, не соответствующих установленным нормативам допустимых сбросов, лимитам на сбросы, %</w:t>
            </w:r>
          </w:p>
          <w:p w14:paraId="56641CE8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2023 год</w:t>
            </w:r>
          </w:p>
          <w:p w14:paraId="59B5C7CC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2024 год</w:t>
            </w:r>
          </w:p>
          <w:p w14:paraId="2DBEBCF2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2025 год</w:t>
            </w:r>
          </w:p>
          <w:p w14:paraId="09634F9B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2026 год</w:t>
            </w:r>
          </w:p>
          <w:p w14:paraId="41F1AFEC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2027 год</w:t>
            </w:r>
          </w:p>
          <w:p w14:paraId="6FF6B691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2028 год</w:t>
            </w:r>
          </w:p>
          <w:p w14:paraId="66C6BD9A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2029 год</w:t>
            </w:r>
          </w:p>
          <w:p w14:paraId="7164B08F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2030 год</w:t>
            </w:r>
          </w:p>
          <w:p w14:paraId="3ED64234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2031 год</w:t>
            </w:r>
          </w:p>
          <w:p w14:paraId="3CB6A03B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2032 год</w:t>
            </w:r>
          </w:p>
          <w:p w14:paraId="452DBB05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2033 год</w:t>
            </w:r>
          </w:p>
        </w:tc>
        <w:tc>
          <w:tcPr>
            <w:tcW w:w="2835" w:type="dxa"/>
            <w:shd w:val="clear" w:color="auto" w:fill="auto"/>
          </w:tcPr>
          <w:p w14:paraId="066C8284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</w:p>
          <w:p w14:paraId="0BD7B150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</w:p>
          <w:p w14:paraId="6CB9F5BE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</w:p>
          <w:p w14:paraId="35157641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13667BC0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5DA629F3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4AA427C4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169677E7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25828966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1BDDD58A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2855CD8D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7EBB5975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7463E964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  <w:p w14:paraId="37FDA654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449A" w:rsidRPr="00BE1D2E" w14:paraId="6DEA667E" w14:textId="77777777" w:rsidTr="007637AC">
        <w:trPr>
          <w:trHeight w:val="922"/>
        </w:trPr>
        <w:tc>
          <w:tcPr>
            <w:tcW w:w="6067" w:type="dxa"/>
            <w:shd w:val="clear" w:color="auto" w:fill="auto"/>
          </w:tcPr>
          <w:p w14:paraId="4A4F2187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 xml:space="preserve">4.4.Удельный расход электрической энергии, потребляемой в технологическом процессе очистки сточных вод, </w:t>
            </w:r>
            <w:proofErr w:type="spellStart"/>
            <w:r w:rsidRPr="00BE1D2E">
              <w:rPr>
                <w:color w:val="000000"/>
                <w:sz w:val="22"/>
                <w:szCs w:val="22"/>
              </w:rPr>
              <w:t>кВтч</w:t>
            </w:r>
            <w:proofErr w:type="spellEnd"/>
            <w:r w:rsidRPr="00BE1D2E">
              <w:rPr>
                <w:color w:val="000000"/>
                <w:sz w:val="22"/>
                <w:szCs w:val="22"/>
              </w:rPr>
              <w:t>/м³</w:t>
            </w:r>
          </w:p>
          <w:p w14:paraId="58C61A1F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2023 год</w:t>
            </w:r>
          </w:p>
          <w:p w14:paraId="42E50E8C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lastRenderedPageBreak/>
              <w:t>2024 год</w:t>
            </w:r>
          </w:p>
          <w:p w14:paraId="686BF14A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2025 год</w:t>
            </w:r>
          </w:p>
          <w:p w14:paraId="10149B52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2026 год</w:t>
            </w:r>
          </w:p>
          <w:p w14:paraId="019760CD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2027 год</w:t>
            </w:r>
          </w:p>
          <w:p w14:paraId="27693AF1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2028 год</w:t>
            </w:r>
          </w:p>
          <w:p w14:paraId="0B06F850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2029 год</w:t>
            </w:r>
          </w:p>
          <w:p w14:paraId="2570BBFD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2030 год</w:t>
            </w:r>
          </w:p>
          <w:p w14:paraId="70E8AD77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2031 год</w:t>
            </w:r>
          </w:p>
          <w:p w14:paraId="29539A8B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2032 год</w:t>
            </w:r>
          </w:p>
          <w:p w14:paraId="075C7C60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color w:val="000000"/>
                <w:sz w:val="22"/>
                <w:szCs w:val="22"/>
              </w:rPr>
            </w:pPr>
            <w:r w:rsidRPr="00BE1D2E">
              <w:rPr>
                <w:color w:val="000000"/>
                <w:sz w:val="22"/>
                <w:szCs w:val="22"/>
              </w:rPr>
              <w:t>2033 год</w:t>
            </w:r>
          </w:p>
        </w:tc>
        <w:tc>
          <w:tcPr>
            <w:tcW w:w="2835" w:type="dxa"/>
            <w:shd w:val="clear" w:color="auto" w:fill="auto"/>
          </w:tcPr>
          <w:p w14:paraId="021C12FF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</w:p>
          <w:p w14:paraId="0A1162E2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</w:p>
          <w:p w14:paraId="580B2BF4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</w:p>
          <w:p w14:paraId="3FA214C9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480435D1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lastRenderedPageBreak/>
              <w:t>2,065</w:t>
            </w:r>
          </w:p>
          <w:p w14:paraId="649161C0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385FDFE3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511CD8D6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5AB76D9F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49F54B79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625D2B36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2B4F90AF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266E49CA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  <w:p w14:paraId="70119768" w14:textId="77777777" w:rsidR="00A2449A" w:rsidRPr="00BE1D2E" w:rsidRDefault="00A2449A" w:rsidP="007637AC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</w:tc>
      </w:tr>
    </w:tbl>
    <w:p w14:paraId="546AD766" w14:textId="77777777" w:rsidR="00A2449A" w:rsidRPr="00BE1D2E" w:rsidRDefault="00A2449A" w:rsidP="00A2449A">
      <w:pPr>
        <w:widowControl w:val="0"/>
        <w:ind w:left="709"/>
        <w:rPr>
          <w:b/>
          <w:color w:val="000000"/>
          <w:sz w:val="22"/>
          <w:szCs w:val="22"/>
        </w:rPr>
      </w:pPr>
    </w:p>
    <w:p w14:paraId="21D645FD" w14:textId="77777777" w:rsidR="00A2449A" w:rsidRPr="00BE1D2E" w:rsidRDefault="00A2449A" w:rsidP="00A2449A">
      <w:pPr>
        <w:widowControl w:val="0"/>
        <w:ind w:left="709"/>
        <w:rPr>
          <w:color w:val="000000"/>
          <w:sz w:val="22"/>
          <w:szCs w:val="22"/>
        </w:rPr>
      </w:pPr>
      <w:r w:rsidRPr="00BE1D2E">
        <w:rPr>
          <w:color w:val="000000"/>
          <w:sz w:val="22"/>
          <w:szCs w:val="22"/>
        </w:rPr>
        <w:t>Использование</w:t>
      </w:r>
      <w:r w:rsidRPr="00BE1D2E">
        <w:rPr>
          <w:b/>
          <w:color w:val="000000"/>
          <w:sz w:val="22"/>
          <w:szCs w:val="22"/>
        </w:rPr>
        <w:t xml:space="preserve"> </w:t>
      </w:r>
      <w:r w:rsidRPr="00BE1D2E">
        <w:rPr>
          <w:color w:val="000000"/>
          <w:sz w:val="22"/>
          <w:szCs w:val="22"/>
        </w:rPr>
        <w:t>критериев конкурса, не предусмотренные данным пунктом, не допускается.</w:t>
      </w:r>
    </w:p>
    <w:p w14:paraId="0C72C25C" w14:textId="17649813" w:rsidR="008D7FB1" w:rsidRPr="00BE1D2E" w:rsidRDefault="008D7FB1" w:rsidP="008E5843">
      <w:pPr>
        <w:tabs>
          <w:tab w:val="left" w:pos="6240"/>
        </w:tabs>
        <w:rPr>
          <w:sz w:val="22"/>
          <w:szCs w:val="22"/>
        </w:rPr>
      </w:pPr>
    </w:p>
    <w:p w14:paraId="092ACEDF" w14:textId="4A4EFCCE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534542BA" w14:textId="231DB5E2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45D7708C" w14:textId="750595B4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724D1B57" w14:textId="131EC9AD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1F2BA912" w14:textId="6901EC5B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09D55094" w14:textId="5780F85C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09C4BCEA" w14:textId="5B90082A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3F962513" w14:textId="7E19205E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24FBA784" w14:textId="6556460C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39CA250F" w14:textId="1AFC7D1A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63582150" w14:textId="4702F638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57AC9B5C" w14:textId="13D0EA2C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50B453FA" w14:textId="31068E4A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638D7902" w14:textId="4568308C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491B3723" w14:textId="341F101C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26B9C635" w14:textId="3FF5B665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5063240C" w14:textId="066AB4A8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46A151C5" w14:textId="35CACA02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3FB48798" w14:textId="0BC29608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43027325" w14:textId="50081BCC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621F3447" w14:textId="62257975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52B16C66" w14:textId="7B98584C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1E80543F" w14:textId="3C2CB972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p w14:paraId="11E6FDC2" w14:textId="2419DD1F" w:rsidR="007637AC" w:rsidRPr="00BE1D2E" w:rsidRDefault="007637AC" w:rsidP="007637AC">
      <w:pPr>
        <w:pStyle w:val="1"/>
        <w:jc w:val="right"/>
        <w:rPr>
          <w:sz w:val="22"/>
          <w:szCs w:val="22"/>
        </w:rPr>
      </w:pPr>
      <w:r w:rsidRPr="00BE1D2E">
        <w:rPr>
          <w:sz w:val="22"/>
          <w:szCs w:val="22"/>
        </w:rPr>
        <w:t>Приложение №4 к Постановлению</w:t>
      </w:r>
    </w:p>
    <w:p w14:paraId="591FC8C2" w14:textId="77777777" w:rsidR="009A252C" w:rsidRPr="00BE1D2E" w:rsidRDefault="009A252C" w:rsidP="009A252C">
      <w:pPr>
        <w:pStyle w:val="2"/>
        <w:rPr>
          <w:bCs/>
          <w:sz w:val="22"/>
          <w:szCs w:val="22"/>
          <w:lang w:eastAsia="en-US"/>
        </w:rPr>
      </w:pPr>
      <w:bookmarkStart w:id="3" w:name="_Hlk122011083"/>
      <w:r w:rsidRPr="00BE1D2E">
        <w:rPr>
          <w:bCs/>
          <w:sz w:val="22"/>
          <w:szCs w:val="22"/>
          <w:lang w:eastAsia="en-US"/>
        </w:rPr>
        <w:t>Долгосрочные параметры регулирования деятельности Концессионера</w:t>
      </w:r>
    </w:p>
    <w:p w14:paraId="3365AA7F" w14:textId="77777777" w:rsidR="009A252C" w:rsidRPr="00BE1D2E" w:rsidRDefault="009A252C" w:rsidP="009A252C">
      <w:pPr>
        <w:rPr>
          <w:b/>
          <w:sz w:val="22"/>
          <w:szCs w:val="22"/>
        </w:rPr>
      </w:pPr>
    </w:p>
    <w:p w14:paraId="5E4A92D1" w14:textId="77777777" w:rsidR="009A252C" w:rsidRPr="00BE1D2E" w:rsidRDefault="009A252C" w:rsidP="009A252C">
      <w:pPr>
        <w:rPr>
          <w:b/>
          <w:sz w:val="22"/>
          <w:szCs w:val="22"/>
        </w:rPr>
      </w:pPr>
      <w:r w:rsidRPr="00BE1D2E">
        <w:rPr>
          <w:b/>
          <w:sz w:val="22"/>
          <w:szCs w:val="22"/>
        </w:rPr>
        <w:t>Долгосрочные и иные параметры регулирования деятельности Концессионера</w:t>
      </w:r>
    </w:p>
    <w:p w14:paraId="6DEF3D1B" w14:textId="77777777" w:rsidR="009A252C" w:rsidRPr="00BE1D2E" w:rsidRDefault="009A252C" w:rsidP="009A252C">
      <w:pPr>
        <w:rPr>
          <w:b/>
          <w:sz w:val="22"/>
          <w:szCs w:val="22"/>
        </w:rPr>
      </w:pPr>
    </w:p>
    <w:p w14:paraId="0E082534" w14:textId="77777777" w:rsidR="009A252C" w:rsidRPr="00BE1D2E" w:rsidRDefault="009A252C" w:rsidP="009A252C">
      <w:pPr>
        <w:spacing w:line="360" w:lineRule="auto"/>
        <w:rPr>
          <w:sz w:val="22"/>
          <w:szCs w:val="22"/>
        </w:rPr>
      </w:pPr>
      <w:r w:rsidRPr="00BE1D2E">
        <w:rPr>
          <w:b/>
          <w:bCs/>
          <w:sz w:val="22"/>
          <w:szCs w:val="22"/>
        </w:rPr>
        <w:t>Метод регулирования тарифов</w:t>
      </w:r>
      <w:r w:rsidRPr="00BE1D2E">
        <w:rPr>
          <w:sz w:val="22"/>
          <w:szCs w:val="22"/>
        </w:rPr>
        <w:t xml:space="preserve"> – Метод долгосрочного регулирования тарифов</w:t>
      </w:r>
    </w:p>
    <w:p w14:paraId="6988010C" w14:textId="77777777" w:rsidR="009A252C" w:rsidRPr="00BE1D2E" w:rsidRDefault="009A252C" w:rsidP="009A252C">
      <w:pPr>
        <w:spacing w:line="360" w:lineRule="auto"/>
        <w:rPr>
          <w:bCs/>
          <w:sz w:val="22"/>
          <w:szCs w:val="22"/>
        </w:rPr>
      </w:pPr>
      <w:r w:rsidRPr="00BE1D2E">
        <w:rPr>
          <w:sz w:val="22"/>
          <w:szCs w:val="22"/>
        </w:rPr>
        <w:t>Предельно максимальные значения долгосрочных параметров регулирования тарифов, являющихся критерием конкурса</w:t>
      </w:r>
    </w:p>
    <w:p w14:paraId="219D1C4D" w14:textId="77777777" w:rsidR="009A252C" w:rsidRPr="00BE1D2E" w:rsidRDefault="009A252C" w:rsidP="009A252C">
      <w:pPr>
        <w:tabs>
          <w:tab w:val="left" w:pos="0"/>
        </w:tabs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page" w:tblpX="563" w:tblpY="340"/>
        <w:tblOverlap w:val="never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851"/>
        <w:gridCol w:w="851"/>
        <w:gridCol w:w="851"/>
        <w:gridCol w:w="848"/>
        <w:gridCol w:w="707"/>
        <w:gridCol w:w="709"/>
        <w:gridCol w:w="710"/>
        <w:gridCol w:w="851"/>
        <w:gridCol w:w="709"/>
        <w:gridCol w:w="710"/>
        <w:gridCol w:w="27"/>
      </w:tblGrid>
      <w:tr w:rsidR="009A252C" w:rsidRPr="00BE1D2E" w14:paraId="7583A60E" w14:textId="77777777" w:rsidTr="007A2B45">
        <w:trPr>
          <w:gridAfter w:val="1"/>
          <w:wAfter w:w="27" w:type="dxa"/>
        </w:trPr>
        <w:tc>
          <w:tcPr>
            <w:tcW w:w="1951" w:type="dxa"/>
            <w:vAlign w:val="center"/>
          </w:tcPr>
          <w:p w14:paraId="235381E1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bookmarkStart w:id="4" w:name="_Hlk122011718"/>
            <w:r w:rsidRPr="00BE1D2E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51" w:type="dxa"/>
            <w:vAlign w:val="center"/>
          </w:tcPr>
          <w:p w14:paraId="55AA484A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14:paraId="00A41787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322744F3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  <w:vAlign w:val="center"/>
          </w:tcPr>
          <w:p w14:paraId="278CECE1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851" w:type="dxa"/>
            <w:vAlign w:val="center"/>
          </w:tcPr>
          <w:p w14:paraId="64684778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848" w:type="dxa"/>
            <w:vAlign w:val="center"/>
          </w:tcPr>
          <w:p w14:paraId="0F8AB2FB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707" w:type="dxa"/>
            <w:vAlign w:val="center"/>
          </w:tcPr>
          <w:p w14:paraId="57010406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709" w:type="dxa"/>
            <w:vAlign w:val="center"/>
          </w:tcPr>
          <w:p w14:paraId="5D0446E6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710" w:type="dxa"/>
            <w:vAlign w:val="center"/>
          </w:tcPr>
          <w:p w14:paraId="0820D4E7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2031</w:t>
            </w:r>
          </w:p>
        </w:tc>
        <w:tc>
          <w:tcPr>
            <w:tcW w:w="851" w:type="dxa"/>
            <w:vAlign w:val="center"/>
          </w:tcPr>
          <w:p w14:paraId="6E94523F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2031</w:t>
            </w:r>
          </w:p>
        </w:tc>
        <w:tc>
          <w:tcPr>
            <w:tcW w:w="709" w:type="dxa"/>
            <w:vAlign w:val="center"/>
          </w:tcPr>
          <w:p w14:paraId="4B241ACB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2032</w:t>
            </w:r>
          </w:p>
        </w:tc>
        <w:tc>
          <w:tcPr>
            <w:tcW w:w="710" w:type="dxa"/>
          </w:tcPr>
          <w:p w14:paraId="4324CAC4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2033</w:t>
            </w:r>
          </w:p>
        </w:tc>
      </w:tr>
      <w:tr w:rsidR="009A252C" w:rsidRPr="00BE1D2E" w14:paraId="2FA964D0" w14:textId="77777777" w:rsidTr="007A2B45">
        <w:trPr>
          <w:trHeight w:val="312"/>
        </w:trPr>
        <w:tc>
          <w:tcPr>
            <w:tcW w:w="11476" w:type="dxa"/>
            <w:gridSpan w:val="14"/>
          </w:tcPr>
          <w:p w14:paraId="568653A8" w14:textId="77777777" w:rsidR="009A252C" w:rsidRPr="00BE1D2E" w:rsidRDefault="009A252C" w:rsidP="007A2B45">
            <w:pPr>
              <w:tabs>
                <w:tab w:val="left" w:pos="0"/>
              </w:tabs>
              <w:ind w:firstLine="426"/>
              <w:rPr>
                <w:b/>
                <w:sz w:val="22"/>
                <w:szCs w:val="22"/>
                <w:highlight w:val="yellow"/>
              </w:rPr>
            </w:pPr>
          </w:p>
          <w:p w14:paraId="7A443582" w14:textId="77777777" w:rsidR="009A252C" w:rsidRPr="00BE1D2E" w:rsidRDefault="009A252C" w:rsidP="007A2B45">
            <w:pPr>
              <w:tabs>
                <w:tab w:val="left" w:pos="0"/>
              </w:tabs>
              <w:ind w:firstLine="426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 xml:space="preserve">Базовый уровень операционных расходов, тыс. руб. </w:t>
            </w:r>
          </w:p>
          <w:p w14:paraId="25C5C87F" w14:textId="77777777" w:rsidR="009A252C" w:rsidRPr="00BE1D2E" w:rsidRDefault="009A252C" w:rsidP="007A2B45">
            <w:pPr>
              <w:tabs>
                <w:tab w:val="left" w:pos="0"/>
              </w:tabs>
              <w:ind w:firstLine="426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A252C" w:rsidRPr="00BE1D2E" w14:paraId="457AD8E9" w14:textId="77777777" w:rsidTr="007A2B45">
        <w:trPr>
          <w:trHeight w:val="275"/>
        </w:trPr>
        <w:tc>
          <w:tcPr>
            <w:tcW w:w="1951" w:type="dxa"/>
            <w:vAlign w:val="center"/>
          </w:tcPr>
          <w:p w14:paraId="108D4DA4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Водоотведение 2023 год</w:t>
            </w:r>
          </w:p>
        </w:tc>
        <w:tc>
          <w:tcPr>
            <w:tcW w:w="9525" w:type="dxa"/>
            <w:gridSpan w:val="13"/>
            <w:vAlign w:val="center"/>
          </w:tcPr>
          <w:p w14:paraId="17E84A66" w14:textId="77777777" w:rsidR="009A252C" w:rsidRPr="00BE1D2E" w:rsidRDefault="009A252C" w:rsidP="007A2B45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23 254,66</w:t>
            </w:r>
          </w:p>
        </w:tc>
      </w:tr>
      <w:tr w:rsidR="009A252C" w:rsidRPr="00BE1D2E" w14:paraId="2D0D9B21" w14:textId="77777777" w:rsidTr="007A2B45">
        <w:trPr>
          <w:trHeight w:val="540"/>
        </w:trPr>
        <w:tc>
          <w:tcPr>
            <w:tcW w:w="11476" w:type="dxa"/>
            <w:gridSpan w:val="14"/>
          </w:tcPr>
          <w:p w14:paraId="14E042C8" w14:textId="77777777" w:rsidR="009A252C" w:rsidRPr="00BE1D2E" w:rsidRDefault="009A252C" w:rsidP="007A2B45">
            <w:pPr>
              <w:tabs>
                <w:tab w:val="left" w:pos="0"/>
              </w:tabs>
              <w:ind w:firstLine="426"/>
              <w:rPr>
                <w:b/>
                <w:sz w:val="22"/>
                <w:szCs w:val="22"/>
              </w:rPr>
            </w:pPr>
          </w:p>
          <w:p w14:paraId="7A6EA7DA" w14:textId="77777777" w:rsidR="009A252C" w:rsidRPr="00BE1D2E" w:rsidRDefault="009A252C" w:rsidP="007A2B45">
            <w:pPr>
              <w:tabs>
                <w:tab w:val="left" w:pos="0"/>
              </w:tabs>
              <w:ind w:firstLine="426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Нормативный уровень прибыли, %</w:t>
            </w:r>
          </w:p>
          <w:p w14:paraId="022A550E" w14:textId="77777777" w:rsidR="009A252C" w:rsidRPr="00BE1D2E" w:rsidRDefault="009A252C" w:rsidP="007A2B45">
            <w:pPr>
              <w:tabs>
                <w:tab w:val="left" w:pos="0"/>
              </w:tabs>
              <w:ind w:firstLine="426"/>
              <w:rPr>
                <w:b/>
                <w:sz w:val="22"/>
                <w:szCs w:val="22"/>
              </w:rPr>
            </w:pPr>
          </w:p>
        </w:tc>
      </w:tr>
      <w:tr w:rsidR="009A252C" w:rsidRPr="00BE1D2E" w14:paraId="16E8BD7A" w14:textId="77777777" w:rsidTr="007A2B45">
        <w:trPr>
          <w:gridAfter w:val="1"/>
          <w:wAfter w:w="27" w:type="dxa"/>
          <w:trHeight w:val="540"/>
        </w:trPr>
        <w:tc>
          <w:tcPr>
            <w:tcW w:w="1951" w:type="dxa"/>
            <w:vAlign w:val="center"/>
          </w:tcPr>
          <w:p w14:paraId="7E051ECC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lastRenderedPageBreak/>
              <w:t>водоотведение</w:t>
            </w:r>
          </w:p>
        </w:tc>
        <w:tc>
          <w:tcPr>
            <w:tcW w:w="851" w:type="dxa"/>
            <w:vAlign w:val="center"/>
          </w:tcPr>
          <w:p w14:paraId="257B78D7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CD785FB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vAlign w:val="center"/>
          </w:tcPr>
          <w:p w14:paraId="433BB8AA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vAlign w:val="center"/>
          </w:tcPr>
          <w:p w14:paraId="65281A5D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vAlign w:val="center"/>
          </w:tcPr>
          <w:p w14:paraId="4E883C00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</w:tc>
        <w:tc>
          <w:tcPr>
            <w:tcW w:w="848" w:type="dxa"/>
            <w:vAlign w:val="center"/>
          </w:tcPr>
          <w:p w14:paraId="5B729A26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</w:tc>
        <w:tc>
          <w:tcPr>
            <w:tcW w:w="707" w:type="dxa"/>
            <w:vAlign w:val="center"/>
          </w:tcPr>
          <w:p w14:paraId="56908EF3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</w:tc>
        <w:tc>
          <w:tcPr>
            <w:tcW w:w="709" w:type="dxa"/>
            <w:vAlign w:val="center"/>
          </w:tcPr>
          <w:p w14:paraId="02C8F6BE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</w:tc>
        <w:tc>
          <w:tcPr>
            <w:tcW w:w="710" w:type="dxa"/>
            <w:vAlign w:val="center"/>
          </w:tcPr>
          <w:p w14:paraId="72AE912A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vAlign w:val="center"/>
          </w:tcPr>
          <w:p w14:paraId="2E03F6AA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</w:tc>
        <w:tc>
          <w:tcPr>
            <w:tcW w:w="709" w:type="dxa"/>
            <w:vAlign w:val="center"/>
          </w:tcPr>
          <w:p w14:paraId="691AB2A5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</w:tc>
        <w:tc>
          <w:tcPr>
            <w:tcW w:w="710" w:type="dxa"/>
          </w:tcPr>
          <w:p w14:paraId="40444A72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0,18</w:t>
            </w:r>
          </w:p>
        </w:tc>
      </w:tr>
      <w:tr w:rsidR="009A252C" w:rsidRPr="00BE1D2E" w14:paraId="0B5D1239" w14:textId="77777777" w:rsidTr="007A2B45">
        <w:trPr>
          <w:trHeight w:val="540"/>
        </w:trPr>
        <w:tc>
          <w:tcPr>
            <w:tcW w:w="11476" w:type="dxa"/>
            <w:gridSpan w:val="14"/>
          </w:tcPr>
          <w:p w14:paraId="79B99E6D" w14:textId="77777777" w:rsidR="009A252C" w:rsidRPr="00BE1D2E" w:rsidRDefault="009A252C" w:rsidP="007A2B45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</w:p>
          <w:p w14:paraId="60FFA2C6" w14:textId="77777777" w:rsidR="009A252C" w:rsidRPr="00BE1D2E" w:rsidRDefault="009A252C" w:rsidP="007A2B45">
            <w:pPr>
              <w:tabs>
                <w:tab w:val="left" w:pos="0"/>
              </w:tabs>
              <w:ind w:firstLine="426"/>
              <w:rPr>
                <w:b/>
                <w:sz w:val="22"/>
                <w:szCs w:val="22"/>
                <w:vertAlign w:val="superscript"/>
              </w:rPr>
            </w:pPr>
            <w:r w:rsidRPr="00BE1D2E">
              <w:rPr>
                <w:b/>
                <w:sz w:val="22"/>
                <w:szCs w:val="22"/>
              </w:rPr>
              <w:t xml:space="preserve">Удельный расход электроэнергии, </w:t>
            </w:r>
            <w:proofErr w:type="spellStart"/>
            <w:r w:rsidRPr="00BE1D2E">
              <w:rPr>
                <w:b/>
                <w:sz w:val="22"/>
                <w:szCs w:val="22"/>
              </w:rPr>
              <w:t>кВтч</w:t>
            </w:r>
            <w:proofErr w:type="spellEnd"/>
            <w:r w:rsidRPr="00BE1D2E">
              <w:rPr>
                <w:b/>
                <w:sz w:val="22"/>
                <w:szCs w:val="22"/>
              </w:rPr>
              <w:t>/м</w:t>
            </w:r>
            <w:r w:rsidRPr="00BE1D2E">
              <w:rPr>
                <w:b/>
                <w:sz w:val="22"/>
                <w:szCs w:val="22"/>
                <w:vertAlign w:val="superscript"/>
              </w:rPr>
              <w:t>3</w:t>
            </w:r>
          </w:p>
          <w:p w14:paraId="4A14646A" w14:textId="77777777" w:rsidR="009A252C" w:rsidRPr="00BE1D2E" w:rsidRDefault="009A252C" w:rsidP="007A2B45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</w:p>
        </w:tc>
      </w:tr>
      <w:tr w:rsidR="009A252C" w:rsidRPr="00BE1D2E" w14:paraId="167A1646" w14:textId="77777777" w:rsidTr="007A2B45">
        <w:trPr>
          <w:gridAfter w:val="1"/>
          <w:wAfter w:w="27" w:type="dxa"/>
          <w:trHeight w:val="540"/>
        </w:trPr>
        <w:tc>
          <w:tcPr>
            <w:tcW w:w="1951" w:type="dxa"/>
            <w:vAlign w:val="center"/>
          </w:tcPr>
          <w:p w14:paraId="0C90D4C6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851" w:type="dxa"/>
            <w:vAlign w:val="center"/>
          </w:tcPr>
          <w:p w14:paraId="2B3F6F05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</w:tc>
        <w:tc>
          <w:tcPr>
            <w:tcW w:w="850" w:type="dxa"/>
            <w:vAlign w:val="center"/>
          </w:tcPr>
          <w:p w14:paraId="3B92EA68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</w:tc>
        <w:tc>
          <w:tcPr>
            <w:tcW w:w="851" w:type="dxa"/>
            <w:vAlign w:val="center"/>
          </w:tcPr>
          <w:p w14:paraId="0E377E96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</w:tc>
        <w:tc>
          <w:tcPr>
            <w:tcW w:w="851" w:type="dxa"/>
            <w:vAlign w:val="center"/>
          </w:tcPr>
          <w:p w14:paraId="01FFFC10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</w:tc>
        <w:tc>
          <w:tcPr>
            <w:tcW w:w="851" w:type="dxa"/>
            <w:vAlign w:val="center"/>
          </w:tcPr>
          <w:p w14:paraId="5475B4CC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</w:tc>
        <w:tc>
          <w:tcPr>
            <w:tcW w:w="848" w:type="dxa"/>
            <w:vAlign w:val="center"/>
          </w:tcPr>
          <w:p w14:paraId="42A5DEC9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</w:tc>
        <w:tc>
          <w:tcPr>
            <w:tcW w:w="707" w:type="dxa"/>
            <w:vAlign w:val="center"/>
          </w:tcPr>
          <w:p w14:paraId="7060AC58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</w:tc>
        <w:tc>
          <w:tcPr>
            <w:tcW w:w="709" w:type="dxa"/>
            <w:vAlign w:val="center"/>
          </w:tcPr>
          <w:p w14:paraId="47C09851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</w:tc>
        <w:tc>
          <w:tcPr>
            <w:tcW w:w="710" w:type="dxa"/>
            <w:vAlign w:val="center"/>
          </w:tcPr>
          <w:p w14:paraId="42A02814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</w:tc>
        <w:tc>
          <w:tcPr>
            <w:tcW w:w="851" w:type="dxa"/>
            <w:vAlign w:val="center"/>
          </w:tcPr>
          <w:p w14:paraId="152E5A24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</w:tc>
        <w:tc>
          <w:tcPr>
            <w:tcW w:w="709" w:type="dxa"/>
            <w:vAlign w:val="center"/>
          </w:tcPr>
          <w:p w14:paraId="2E44C682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</w:tc>
        <w:tc>
          <w:tcPr>
            <w:tcW w:w="710" w:type="dxa"/>
          </w:tcPr>
          <w:p w14:paraId="1F80423E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2,065</w:t>
            </w:r>
          </w:p>
        </w:tc>
      </w:tr>
      <w:bookmarkEnd w:id="4"/>
    </w:tbl>
    <w:p w14:paraId="64B5356C" w14:textId="77777777" w:rsidR="009A252C" w:rsidRPr="00BE1D2E" w:rsidRDefault="009A252C" w:rsidP="009A252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6CF60B4" w14:textId="77777777" w:rsidR="009A252C" w:rsidRPr="00BE1D2E" w:rsidRDefault="009A252C" w:rsidP="009A252C">
      <w:pPr>
        <w:spacing w:line="360" w:lineRule="auto"/>
        <w:rPr>
          <w:b/>
          <w:sz w:val="22"/>
          <w:szCs w:val="22"/>
          <w:lang w:val="en-US"/>
        </w:rPr>
      </w:pPr>
    </w:p>
    <w:p w14:paraId="2CBDA585" w14:textId="77777777" w:rsidR="009A252C" w:rsidRPr="00BE1D2E" w:rsidRDefault="009A252C" w:rsidP="009A252C">
      <w:pPr>
        <w:spacing w:line="360" w:lineRule="auto"/>
        <w:rPr>
          <w:b/>
          <w:sz w:val="22"/>
          <w:szCs w:val="22"/>
          <w:lang w:val="en-US"/>
        </w:rPr>
      </w:pPr>
    </w:p>
    <w:p w14:paraId="0283A7C7" w14:textId="77777777" w:rsidR="009A252C" w:rsidRPr="00BE1D2E" w:rsidRDefault="009A252C" w:rsidP="009A252C">
      <w:pPr>
        <w:spacing w:line="360" w:lineRule="auto"/>
        <w:rPr>
          <w:b/>
          <w:sz w:val="22"/>
          <w:szCs w:val="22"/>
          <w:lang w:val="en-US"/>
        </w:rPr>
      </w:pPr>
    </w:p>
    <w:p w14:paraId="0FC82336" w14:textId="77777777" w:rsidR="009A252C" w:rsidRPr="00BE1D2E" w:rsidRDefault="009A252C" w:rsidP="009A252C">
      <w:pPr>
        <w:spacing w:line="360" w:lineRule="auto"/>
        <w:rPr>
          <w:b/>
          <w:sz w:val="22"/>
          <w:szCs w:val="22"/>
          <w:lang w:val="en-US"/>
        </w:rPr>
      </w:pPr>
    </w:p>
    <w:p w14:paraId="0BFB7EA7" w14:textId="77777777" w:rsidR="009A252C" w:rsidRPr="00BE1D2E" w:rsidRDefault="009A252C" w:rsidP="009A252C">
      <w:pPr>
        <w:spacing w:line="360" w:lineRule="auto"/>
        <w:rPr>
          <w:b/>
          <w:sz w:val="22"/>
          <w:szCs w:val="22"/>
          <w:lang w:val="en-US"/>
        </w:rPr>
      </w:pPr>
    </w:p>
    <w:p w14:paraId="4A368158" w14:textId="77777777" w:rsidR="009A252C" w:rsidRPr="00BE1D2E" w:rsidRDefault="009A252C" w:rsidP="009A252C">
      <w:pPr>
        <w:spacing w:line="360" w:lineRule="auto"/>
        <w:rPr>
          <w:b/>
          <w:sz w:val="22"/>
          <w:szCs w:val="22"/>
          <w:lang w:val="en-US"/>
        </w:rPr>
      </w:pPr>
    </w:p>
    <w:p w14:paraId="280CDB0C" w14:textId="77777777" w:rsidR="009A252C" w:rsidRPr="00BE1D2E" w:rsidRDefault="009A252C" w:rsidP="009A252C">
      <w:pPr>
        <w:spacing w:line="360" w:lineRule="auto"/>
        <w:rPr>
          <w:b/>
          <w:sz w:val="22"/>
          <w:szCs w:val="22"/>
          <w:lang w:val="en-US"/>
        </w:rPr>
      </w:pPr>
    </w:p>
    <w:p w14:paraId="103C192E" w14:textId="77777777" w:rsidR="009A252C" w:rsidRPr="00BE1D2E" w:rsidRDefault="009A252C" w:rsidP="009A252C">
      <w:pPr>
        <w:spacing w:line="360" w:lineRule="auto"/>
        <w:rPr>
          <w:b/>
          <w:sz w:val="22"/>
          <w:szCs w:val="22"/>
          <w:lang w:val="en-US"/>
        </w:rPr>
      </w:pPr>
    </w:p>
    <w:p w14:paraId="6C9EA791" w14:textId="77777777" w:rsidR="009A252C" w:rsidRPr="00BE1D2E" w:rsidRDefault="009A252C" w:rsidP="009A252C">
      <w:pPr>
        <w:tabs>
          <w:tab w:val="left" w:pos="0"/>
        </w:tabs>
        <w:ind w:firstLine="426"/>
        <w:rPr>
          <w:b/>
          <w:sz w:val="22"/>
          <w:szCs w:val="22"/>
        </w:rPr>
      </w:pPr>
    </w:p>
    <w:p w14:paraId="1D8F45D0" w14:textId="77777777" w:rsidR="009A252C" w:rsidRPr="00BE1D2E" w:rsidRDefault="009A252C" w:rsidP="009A252C">
      <w:pPr>
        <w:tabs>
          <w:tab w:val="left" w:pos="0"/>
        </w:tabs>
        <w:ind w:firstLine="426"/>
        <w:rPr>
          <w:b/>
          <w:sz w:val="22"/>
          <w:szCs w:val="22"/>
        </w:rPr>
      </w:pPr>
    </w:p>
    <w:p w14:paraId="1C75F1D7" w14:textId="77777777" w:rsidR="009A252C" w:rsidRPr="00BE1D2E" w:rsidRDefault="009A252C" w:rsidP="009A252C">
      <w:pPr>
        <w:tabs>
          <w:tab w:val="left" w:pos="0"/>
        </w:tabs>
        <w:ind w:firstLine="426"/>
        <w:rPr>
          <w:b/>
          <w:sz w:val="22"/>
          <w:szCs w:val="22"/>
        </w:rPr>
      </w:pPr>
    </w:p>
    <w:p w14:paraId="73CB7E33" w14:textId="77777777" w:rsidR="009A252C" w:rsidRPr="00BE1D2E" w:rsidRDefault="009A252C" w:rsidP="009A252C">
      <w:pPr>
        <w:tabs>
          <w:tab w:val="left" w:pos="0"/>
        </w:tabs>
        <w:ind w:firstLine="426"/>
        <w:rPr>
          <w:b/>
          <w:sz w:val="22"/>
          <w:szCs w:val="22"/>
        </w:rPr>
      </w:pPr>
    </w:p>
    <w:p w14:paraId="60B5541A" w14:textId="77777777" w:rsidR="009A252C" w:rsidRPr="00BE1D2E" w:rsidRDefault="009A252C" w:rsidP="009A252C">
      <w:pPr>
        <w:tabs>
          <w:tab w:val="left" w:pos="0"/>
        </w:tabs>
        <w:ind w:firstLine="426"/>
        <w:rPr>
          <w:b/>
          <w:sz w:val="22"/>
          <w:szCs w:val="22"/>
        </w:rPr>
      </w:pPr>
    </w:p>
    <w:p w14:paraId="276840BD" w14:textId="77777777" w:rsidR="009A252C" w:rsidRPr="00BE1D2E" w:rsidRDefault="009A252C" w:rsidP="009A252C">
      <w:pPr>
        <w:tabs>
          <w:tab w:val="left" w:pos="0"/>
        </w:tabs>
        <w:ind w:firstLine="426"/>
        <w:rPr>
          <w:b/>
          <w:sz w:val="22"/>
          <w:szCs w:val="22"/>
        </w:rPr>
      </w:pPr>
    </w:p>
    <w:p w14:paraId="65885D96" w14:textId="77777777" w:rsidR="009A252C" w:rsidRPr="00BE1D2E" w:rsidRDefault="009A252C" w:rsidP="009A252C">
      <w:pPr>
        <w:tabs>
          <w:tab w:val="left" w:pos="0"/>
        </w:tabs>
        <w:ind w:firstLine="426"/>
        <w:rPr>
          <w:b/>
          <w:sz w:val="22"/>
          <w:szCs w:val="22"/>
        </w:rPr>
      </w:pPr>
      <w:r w:rsidRPr="00BE1D2E">
        <w:rPr>
          <w:b/>
          <w:sz w:val="22"/>
          <w:szCs w:val="22"/>
        </w:rPr>
        <w:t>Долгосрочные параметры регулирования тарифов (индекса эффективности операционных расходов), не установленного в качестве критерия конкурса</w:t>
      </w:r>
    </w:p>
    <w:tbl>
      <w:tblPr>
        <w:tblpPr w:leftFromText="180" w:rightFromText="180" w:vertAnchor="text" w:horzAnchor="page" w:tblpX="563" w:tblpY="340"/>
        <w:tblOverlap w:val="never"/>
        <w:tblW w:w="1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850"/>
        <w:gridCol w:w="851"/>
        <w:gridCol w:w="851"/>
        <w:gridCol w:w="851"/>
        <w:gridCol w:w="848"/>
        <w:gridCol w:w="707"/>
        <w:gridCol w:w="709"/>
        <w:gridCol w:w="710"/>
        <w:gridCol w:w="851"/>
        <w:gridCol w:w="709"/>
        <w:gridCol w:w="710"/>
        <w:gridCol w:w="20"/>
      </w:tblGrid>
      <w:tr w:rsidR="009A252C" w:rsidRPr="00BE1D2E" w14:paraId="2E0CB332" w14:textId="77777777" w:rsidTr="007A2B45">
        <w:trPr>
          <w:gridAfter w:val="1"/>
          <w:wAfter w:w="20" w:type="dxa"/>
        </w:trPr>
        <w:tc>
          <w:tcPr>
            <w:tcW w:w="1668" w:type="dxa"/>
            <w:vAlign w:val="center"/>
          </w:tcPr>
          <w:p w14:paraId="3B7B35E9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51" w:type="dxa"/>
            <w:vAlign w:val="center"/>
          </w:tcPr>
          <w:p w14:paraId="00CFED23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14:paraId="43C901C0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1154F8C6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  <w:vAlign w:val="center"/>
          </w:tcPr>
          <w:p w14:paraId="03D87097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851" w:type="dxa"/>
            <w:vAlign w:val="center"/>
          </w:tcPr>
          <w:p w14:paraId="21640E39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848" w:type="dxa"/>
            <w:vAlign w:val="center"/>
          </w:tcPr>
          <w:p w14:paraId="1682717C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707" w:type="dxa"/>
            <w:vAlign w:val="center"/>
          </w:tcPr>
          <w:p w14:paraId="25484E2E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709" w:type="dxa"/>
            <w:vAlign w:val="center"/>
          </w:tcPr>
          <w:p w14:paraId="61EC1406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710" w:type="dxa"/>
            <w:vAlign w:val="center"/>
          </w:tcPr>
          <w:p w14:paraId="38C917CD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2031</w:t>
            </w:r>
          </w:p>
        </w:tc>
        <w:tc>
          <w:tcPr>
            <w:tcW w:w="851" w:type="dxa"/>
            <w:vAlign w:val="center"/>
          </w:tcPr>
          <w:p w14:paraId="15A2E359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2031</w:t>
            </w:r>
          </w:p>
        </w:tc>
        <w:tc>
          <w:tcPr>
            <w:tcW w:w="709" w:type="dxa"/>
            <w:vAlign w:val="center"/>
          </w:tcPr>
          <w:p w14:paraId="24F898F0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2032</w:t>
            </w:r>
          </w:p>
        </w:tc>
        <w:tc>
          <w:tcPr>
            <w:tcW w:w="710" w:type="dxa"/>
          </w:tcPr>
          <w:p w14:paraId="700FED3A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2033</w:t>
            </w:r>
          </w:p>
        </w:tc>
      </w:tr>
      <w:tr w:rsidR="009A252C" w:rsidRPr="00BE1D2E" w14:paraId="63B0CE66" w14:textId="77777777" w:rsidTr="007A2B45">
        <w:trPr>
          <w:trHeight w:val="540"/>
        </w:trPr>
        <w:tc>
          <w:tcPr>
            <w:tcW w:w="11186" w:type="dxa"/>
            <w:gridSpan w:val="14"/>
            <w:vAlign w:val="center"/>
          </w:tcPr>
          <w:p w14:paraId="38435902" w14:textId="77777777" w:rsidR="009A252C" w:rsidRPr="00BE1D2E" w:rsidRDefault="009A252C" w:rsidP="007A2B45">
            <w:pPr>
              <w:tabs>
                <w:tab w:val="left" w:pos="0"/>
              </w:tabs>
              <w:ind w:firstLine="426"/>
              <w:rPr>
                <w:b/>
                <w:sz w:val="22"/>
                <w:szCs w:val="22"/>
              </w:rPr>
            </w:pPr>
          </w:p>
          <w:p w14:paraId="0ABA8563" w14:textId="77777777" w:rsidR="009A252C" w:rsidRPr="00BE1D2E" w:rsidRDefault="009A252C" w:rsidP="007A2B45">
            <w:pPr>
              <w:tabs>
                <w:tab w:val="left" w:pos="0"/>
              </w:tabs>
              <w:ind w:firstLine="426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Индекс эффективности операционных расходов, %</w:t>
            </w:r>
          </w:p>
          <w:p w14:paraId="309BCA68" w14:textId="77777777" w:rsidR="009A252C" w:rsidRPr="00BE1D2E" w:rsidRDefault="009A252C" w:rsidP="007A2B45">
            <w:pPr>
              <w:tabs>
                <w:tab w:val="left" w:pos="0"/>
              </w:tabs>
              <w:ind w:firstLine="426"/>
              <w:rPr>
                <w:b/>
                <w:sz w:val="22"/>
                <w:szCs w:val="22"/>
              </w:rPr>
            </w:pPr>
          </w:p>
        </w:tc>
      </w:tr>
      <w:tr w:rsidR="009A252C" w:rsidRPr="00BE1D2E" w14:paraId="161D90C1" w14:textId="77777777" w:rsidTr="007A2B45">
        <w:trPr>
          <w:gridAfter w:val="1"/>
          <w:wAfter w:w="20" w:type="dxa"/>
          <w:trHeight w:val="540"/>
        </w:trPr>
        <w:tc>
          <w:tcPr>
            <w:tcW w:w="1668" w:type="dxa"/>
            <w:vAlign w:val="center"/>
          </w:tcPr>
          <w:p w14:paraId="10EAF7FF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851" w:type="dxa"/>
            <w:vAlign w:val="center"/>
          </w:tcPr>
          <w:p w14:paraId="2138BC6B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14:paraId="18A112FD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14:paraId="76623DA3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14:paraId="31E38C3A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14:paraId="01876A36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1,0</w:t>
            </w:r>
          </w:p>
        </w:tc>
        <w:tc>
          <w:tcPr>
            <w:tcW w:w="848" w:type="dxa"/>
            <w:vAlign w:val="center"/>
          </w:tcPr>
          <w:p w14:paraId="430244A0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1,0</w:t>
            </w:r>
          </w:p>
        </w:tc>
        <w:tc>
          <w:tcPr>
            <w:tcW w:w="707" w:type="dxa"/>
            <w:vAlign w:val="center"/>
          </w:tcPr>
          <w:p w14:paraId="490F9201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14:paraId="75611A89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1,0</w:t>
            </w:r>
          </w:p>
        </w:tc>
        <w:tc>
          <w:tcPr>
            <w:tcW w:w="710" w:type="dxa"/>
            <w:vAlign w:val="center"/>
          </w:tcPr>
          <w:p w14:paraId="2943E25F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14:paraId="2C501FDE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14:paraId="18E35AD2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1,0</w:t>
            </w:r>
          </w:p>
        </w:tc>
        <w:tc>
          <w:tcPr>
            <w:tcW w:w="710" w:type="dxa"/>
          </w:tcPr>
          <w:p w14:paraId="651FF597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1,0</w:t>
            </w:r>
          </w:p>
        </w:tc>
      </w:tr>
    </w:tbl>
    <w:p w14:paraId="0746E900" w14:textId="77777777" w:rsidR="009A252C" w:rsidRPr="00BE1D2E" w:rsidRDefault="009A252C" w:rsidP="009A252C">
      <w:pPr>
        <w:tabs>
          <w:tab w:val="left" w:pos="0"/>
        </w:tabs>
        <w:ind w:firstLine="426"/>
        <w:rPr>
          <w:b/>
          <w:sz w:val="22"/>
          <w:szCs w:val="22"/>
          <w:lang w:val="en-US"/>
        </w:rPr>
      </w:pPr>
    </w:p>
    <w:p w14:paraId="466550E8" w14:textId="77777777" w:rsidR="009A252C" w:rsidRPr="00BE1D2E" w:rsidRDefault="009A252C" w:rsidP="009A252C">
      <w:pPr>
        <w:tabs>
          <w:tab w:val="left" w:pos="0"/>
        </w:tabs>
        <w:ind w:firstLine="426"/>
        <w:rPr>
          <w:b/>
          <w:sz w:val="22"/>
          <w:szCs w:val="22"/>
        </w:rPr>
      </w:pPr>
    </w:p>
    <w:p w14:paraId="37DDBF0E" w14:textId="77777777" w:rsidR="009A252C" w:rsidRPr="00BE1D2E" w:rsidRDefault="009A252C" w:rsidP="009A252C">
      <w:pPr>
        <w:tabs>
          <w:tab w:val="left" w:pos="0"/>
        </w:tabs>
        <w:ind w:firstLine="426"/>
        <w:rPr>
          <w:b/>
          <w:sz w:val="22"/>
          <w:szCs w:val="22"/>
        </w:rPr>
      </w:pPr>
    </w:p>
    <w:p w14:paraId="50F74FB5" w14:textId="77777777" w:rsidR="009A252C" w:rsidRPr="00BE1D2E" w:rsidRDefault="009A252C" w:rsidP="009A252C">
      <w:pPr>
        <w:tabs>
          <w:tab w:val="left" w:pos="0"/>
        </w:tabs>
        <w:ind w:firstLine="426"/>
        <w:rPr>
          <w:b/>
          <w:sz w:val="22"/>
          <w:szCs w:val="22"/>
        </w:rPr>
      </w:pPr>
    </w:p>
    <w:p w14:paraId="3AB9A181" w14:textId="77777777" w:rsidR="009A252C" w:rsidRPr="00BE1D2E" w:rsidRDefault="009A252C" w:rsidP="009A252C">
      <w:pPr>
        <w:tabs>
          <w:tab w:val="left" w:pos="0"/>
        </w:tabs>
        <w:ind w:firstLine="426"/>
        <w:rPr>
          <w:b/>
          <w:sz w:val="22"/>
          <w:szCs w:val="22"/>
        </w:rPr>
      </w:pPr>
    </w:p>
    <w:p w14:paraId="7E75A807" w14:textId="77777777" w:rsidR="009A252C" w:rsidRPr="00BE1D2E" w:rsidRDefault="009A252C" w:rsidP="009A252C">
      <w:pPr>
        <w:tabs>
          <w:tab w:val="left" w:pos="0"/>
        </w:tabs>
        <w:ind w:firstLine="426"/>
        <w:rPr>
          <w:b/>
          <w:sz w:val="22"/>
          <w:szCs w:val="22"/>
        </w:rPr>
      </w:pPr>
    </w:p>
    <w:p w14:paraId="02BC1067" w14:textId="77777777" w:rsidR="009A252C" w:rsidRPr="00BE1D2E" w:rsidRDefault="009A252C" w:rsidP="009A252C">
      <w:pPr>
        <w:tabs>
          <w:tab w:val="left" w:pos="0"/>
        </w:tabs>
        <w:ind w:firstLine="426"/>
        <w:rPr>
          <w:b/>
          <w:sz w:val="22"/>
          <w:szCs w:val="22"/>
        </w:rPr>
      </w:pPr>
    </w:p>
    <w:p w14:paraId="03CDFCA3" w14:textId="77777777" w:rsidR="009A252C" w:rsidRPr="00BE1D2E" w:rsidRDefault="009A252C" w:rsidP="009A252C">
      <w:pPr>
        <w:tabs>
          <w:tab w:val="left" w:pos="0"/>
        </w:tabs>
        <w:ind w:firstLine="426"/>
        <w:rPr>
          <w:b/>
          <w:sz w:val="22"/>
          <w:szCs w:val="22"/>
        </w:rPr>
      </w:pPr>
    </w:p>
    <w:tbl>
      <w:tblPr>
        <w:tblpPr w:leftFromText="180" w:rightFromText="180" w:vertAnchor="text" w:horzAnchor="page" w:tblpX="563" w:tblpY="340"/>
        <w:tblOverlap w:val="never"/>
        <w:tblW w:w="1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808"/>
        <w:gridCol w:w="52"/>
        <w:gridCol w:w="799"/>
        <w:gridCol w:w="62"/>
        <w:gridCol w:w="788"/>
        <w:gridCol w:w="72"/>
        <w:gridCol w:w="779"/>
        <w:gridCol w:w="851"/>
        <w:gridCol w:w="851"/>
        <w:gridCol w:w="848"/>
        <w:gridCol w:w="707"/>
        <w:gridCol w:w="709"/>
        <w:gridCol w:w="710"/>
        <w:gridCol w:w="851"/>
        <w:gridCol w:w="709"/>
        <w:gridCol w:w="710"/>
        <w:gridCol w:w="20"/>
      </w:tblGrid>
      <w:tr w:rsidR="009A252C" w:rsidRPr="00BE1D2E" w14:paraId="573B60AE" w14:textId="77777777" w:rsidTr="007A2B45">
        <w:trPr>
          <w:gridAfter w:val="1"/>
          <w:wAfter w:w="20" w:type="dxa"/>
        </w:trPr>
        <w:tc>
          <w:tcPr>
            <w:tcW w:w="1668" w:type="dxa"/>
            <w:gridSpan w:val="2"/>
            <w:vAlign w:val="center"/>
          </w:tcPr>
          <w:p w14:paraId="1061BC0E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51" w:type="dxa"/>
            <w:gridSpan w:val="2"/>
            <w:vAlign w:val="center"/>
          </w:tcPr>
          <w:p w14:paraId="10783075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2"/>
          </w:tcPr>
          <w:p w14:paraId="6DE7B8C1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51" w:type="dxa"/>
            <w:gridSpan w:val="2"/>
            <w:vAlign w:val="center"/>
          </w:tcPr>
          <w:p w14:paraId="6DA7A7CE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  <w:vAlign w:val="center"/>
          </w:tcPr>
          <w:p w14:paraId="53DD6A6B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851" w:type="dxa"/>
            <w:vAlign w:val="center"/>
          </w:tcPr>
          <w:p w14:paraId="704869F4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848" w:type="dxa"/>
            <w:vAlign w:val="center"/>
          </w:tcPr>
          <w:p w14:paraId="2515A2BD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707" w:type="dxa"/>
            <w:vAlign w:val="center"/>
          </w:tcPr>
          <w:p w14:paraId="4A10F21E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709" w:type="dxa"/>
            <w:vAlign w:val="center"/>
          </w:tcPr>
          <w:p w14:paraId="0725515A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710" w:type="dxa"/>
            <w:vAlign w:val="center"/>
          </w:tcPr>
          <w:p w14:paraId="3DAEA51D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2031</w:t>
            </w:r>
          </w:p>
        </w:tc>
        <w:tc>
          <w:tcPr>
            <w:tcW w:w="851" w:type="dxa"/>
            <w:vAlign w:val="center"/>
          </w:tcPr>
          <w:p w14:paraId="700124F2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2031</w:t>
            </w:r>
          </w:p>
        </w:tc>
        <w:tc>
          <w:tcPr>
            <w:tcW w:w="709" w:type="dxa"/>
            <w:vAlign w:val="center"/>
          </w:tcPr>
          <w:p w14:paraId="76F348D4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2032</w:t>
            </w:r>
          </w:p>
        </w:tc>
        <w:tc>
          <w:tcPr>
            <w:tcW w:w="710" w:type="dxa"/>
          </w:tcPr>
          <w:p w14:paraId="6E3DE306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E1D2E">
              <w:rPr>
                <w:b/>
                <w:sz w:val="22"/>
                <w:szCs w:val="22"/>
              </w:rPr>
              <w:t>2033</w:t>
            </w:r>
          </w:p>
        </w:tc>
      </w:tr>
      <w:tr w:rsidR="009A252C" w:rsidRPr="00BE1D2E" w14:paraId="319D4BE1" w14:textId="77777777" w:rsidTr="007A2B45">
        <w:trPr>
          <w:trHeight w:val="540"/>
        </w:trPr>
        <w:tc>
          <w:tcPr>
            <w:tcW w:w="11186" w:type="dxa"/>
            <w:gridSpan w:val="18"/>
            <w:vAlign w:val="center"/>
          </w:tcPr>
          <w:p w14:paraId="1BF8C4A9" w14:textId="77777777" w:rsidR="009A252C" w:rsidRPr="00BE1D2E" w:rsidRDefault="009A252C" w:rsidP="007A2B45">
            <w:pPr>
              <w:tabs>
                <w:tab w:val="left" w:pos="0"/>
              </w:tabs>
              <w:ind w:firstLine="426"/>
              <w:rPr>
                <w:b/>
                <w:bCs/>
                <w:sz w:val="22"/>
                <w:szCs w:val="22"/>
              </w:rPr>
            </w:pPr>
            <w:r w:rsidRPr="00BE1D2E">
              <w:rPr>
                <w:b/>
                <w:bCs/>
                <w:sz w:val="22"/>
                <w:szCs w:val="22"/>
              </w:rPr>
              <w:t>Предельный (максимальный) Рост необходимой валовой выручки от осуществления регулируемых видов деятельности в сфере холодного водоснабжения по отношению к каждому предыдущему году</w:t>
            </w:r>
          </w:p>
        </w:tc>
      </w:tr>
      <w:tr w:rsidR="009A252C" w:rsidRPr="00923A41" w14:paraId="1F8AC521" w14:textId="77777777" w:rsidTr="007A2B45">
        <w:trPr>
          <w:trHeight w:val="540"/>
        </w:trPr>
        <w:tc>
          <w:tcPr>
            <w:tcW w:w="860" w:type="dxa"/>
            <w:vAlign w:val="center"/>
          </w:tcPr>
          <w:p w14:paraId="7A74D153" w14:textId="77777777" w:rsidR="009A252C" w:rsidRPr="00BE1D2E" w:rsidRDefault="009A252C" w:rsidP="007A2B45">
            <w:pPr>
              <w:tabs>
                <w:tab w:val="left" w:pos="0"/>
              </w:tabs>
              <w:ind w:firstLine="426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В тарифах на водоотведение</w:t>
            </w:r>
          </w:p>
        </w:tc>
        <w:tc>
          <w:tcPr>
            <w:tcW w:w="860" w:type="dxa"/>
            <w:gridSpan w:val="2"/>
            <w:vAlign w:val="center"/>
          </w:tcPr>
          <w:p w14:paraId="6E8F4E24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13,6</w:t>
            </w:r>
          </w:p>
        </w:tc>
        <w:tc>
          <w:tcPr>
            <w:tcW w:w="861" w:type="dxa"/>
            <w:gridSpan w:val="2"/>
            <w:vAlign w:val="center"/>
          </w:tcPr>
          <w:p w14:paraId="0AB5B7FD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4,2</w:t>
            </w:r>
          </w:p>
        </w:tc>
        <w:tc>
          <w:tcPr>
            <w:tcW w:w="860" w:type="dxa"/>
            <w:gridSpan w:val="2"/>
            <w:vAlign w:val="center"/>
          </w:tcPr>
          <w:p w14:paraId="78601097" w14:textId="77777777" w:rsidR="009A252C" w:rsidRPr="00BE1D2E" w:rsidRDefault="009A252C" w:rsidP="007A2B4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E1D2E">
              <w:rPr>
                <w:sz w:val="22"/>
                <w:szCs w:val="22"/>
              </w:rPr>
              <w:t>3,7</w:t>
            </w:r>
          </w:p>
        </w:tc>
        <w:tc>
          <w:tcPr>
            <w:tcW w:w="7745" w:type="dxa"/>
            <w:gridSpan w:val="11"/>
            <w:vAlign w:val="center"/>
          </w:tcPr>
          <w:p w14:paraId="18696D17" w14:textId="77777777" w:rsidR="009A252C" w:rsidRPr="00BE1D2E" w:rsidRDefault="009A252C" w:rsidP="007A2B45">
            <w:pPr>
              <w:tabs>
                <w:tab w:val="left" w:pos="0"/>
              </w:tabs>
              <w:ind w:firstLine="426"/>
              <w:rPr>
                <w:sz w:val="22"/>
                <w:szCs w:val="22"/>
                <w:lang w:val="en-US"/>
              </w:rPr>
            </w:pPr>
            <w:proofErr w:type="spellStart"/>
            <w:r w:rsidRPr="00BE1D2E">
              <w:rPr>
                <w:sz w:val="22"/>
                <w:szCs w:val="22"/>
                <w:lang w:val="en-US"/>
              </w:rPr>
              <w:t>PHBB</w:t>
            </w:r>
            <w:r w:rsidRPr="00BE1D2E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BE1D2E">
              <w:rPr>
                <w:sz w:val="22"/>
                <w:szCs w:val="22"/>
                <w:lang w:val="en-US"/>
              </w:rPr>
              <w:t>=(</w:t>
            </w:r>
            <w:proofErr w:type="spellStart"/>
            <w:proofErr w:type="gramEnd"/>
            <w:r w:rsidRPr="00BE1D2E">
              <w:rPr>
                <w:sz w:val="22"/>
                <w:szCs w:val="22"/>
                <w:lang w:val="en-US"/>
              </w:rPr>
              <w:t>HBB</w:t>
            </w:r>
            <w:r w:rsidRPr="00BE1D2E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BE1D2E">
              <w:rPr>
                <w:sz w:val="22"/>
                <w:szCs w:val="22"/>
                <w:vertAlign w:val="subscript"/>
                <w:lang w:val="en-US"/>
              </w:rPr>
              <w:t>-I</w:t>
            </w:r>
            <w:r w:rsidRPr="00BE1D2E">
              <w:rPr>
                <w:sz w:val="22"/>
                <w:szCs w:val="22"/>
                <w:lang w:val="en-US"/>
              </w:rPr>
              <w:t xml:space="preserve"> * </w:t>
            </w:r>
            <w:proofErr w:type="spellStart"/>
            <w:r w:rsidRPr="00BE1D2E">
              <w:rPr>
                <w:sz w:val="22"/>
                <w:szCs w:val="22"/>
              </w:rPr>
              <w:t>ИРР</w:t>
            </w:r>
            <w:r w:rsidRPr="00BE1D2E">
              <w:rPr>
                <w:sz w:val="22"/>
                <w:szCs w:val="22"/>
                <w:vertAlign w:val="subscript"/>
              </w:rPr>
              <w:t>ш</w:t>
            </w:r>
            <w:proofErr w:type="spellEnd"/>
            <w:r w:rsidRPr="00BE1D2E">
              <w:rPr>
                <w:sz w:val="22"/>
                <w:szCs w:val="22"/>
                <w:lang w:val="en-US"/>
              </w:rPr>
              <w:t>)/H</w:t>
            </w:r>
            <w:r w:rsidRPr="00BE1D2E">
              <w:rPr>
                <w:sz w:val="22"/>
                <w:szCs w:val="22"/>
              </w:rPr>
              <w:t>ВВ</w:t>
            </w:r>
            <w:proofErr w:type="spellStart"/>
            <w:r w:rsidRPr="00BE1D2E">
              <w:rPr>
                <w:sz w:val="22"/>
                <w:szCs w:val="22"/>
                <w:vertAlign w:val="subscript"/>
                <w:lang w:val="en-US"/>
              </w:rPr>
              <w:t>i-i</w:t>
            </w:r>
            <w:proofErr w:type="spellEnd"/>
            <w:r w:rsidRPr="00BE1D2E">
              <w:rPr>
                <w:sz w:val="22"/>
                <w:szCs w:val="22"/>
                <w:lang w:val="en-US"/>
              </w:rPr>
              <w:t>*100%-100%</w:t>
            </w:r>
          </w:p>
        </w:tc>
      </w:tr>
    </w:tbl>
    <w:p w14:paraId="29B93830" w14:textId="77777777" w:rsidR="009A252C" w:rsidRPr="00BE1D2E" w:rsidRDefault="009A252C" w:rsidP="009A252C">
      <w:pPr>
        <w:pStyle w:val="ConsPlusNonformat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bookmarkEnd w:id="3"/>
    <w:p w14:paraId="41AD61EE" w14:textId="77777777" w:rsidR="009A252C" w:rsidRPr="00BE1D2E" w:rsidRDefault="009A252C" w:rsidP="009A252C">
      <w:pPr>
        <w:tabs>
          <w:tab w:val="left" w:pos="0"/>
        </w:tabs>
        <w:ind w:firstLine="426"/>
        <w:jc w:val="center"/>
        <w:rPr>
          <w:b/>
          <w:sz w:val="22"/>
          <w:szCs w:val="22"/>
          <w:highlight w:val="yellow"/>
          <w:lang w:val="en-US"/>
        </w:rPr>
      </w:pPr>
    </w:p>
    <w:p w14:paraId="3392AECB" w14:textId="77777777" w:rsidR="009A252C" w:rsidRPr="00BE1D2E" w:rsidRDefault="009A252C" w:rsidP="009A252C">
      <w:pPr>
        <w:pStyle w:val="ConsPlusTitle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D487897" w14:textId="77777777" w:rsidR="009A252C" w:rsidRPr="00BE1D2E" w:rsidRDefault="009A252C" w:rsidP="009A252C">
      <w:pPr>
        <w:pStyle w:val="ConsPlusTitle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0470057" w14:textId="77777777" w:rsidR="009A252C" w:rsidRPr="00BE1D2E" w:rsidRDefault="009A252C" w:rsidP="009A252C">
      <w:pPr>
        <w:pStyle w:val="ConsPlusTitle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EE4C805" w14:textId="77777777" w:rsidR="009A252C" w:rsidRPr="00BE1D2E" w:rsidRDefault="009A252C" w:rsidP="009A252C">
      <w:pPr>
        <w:pStyle w:val="ConsPlusTitle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F44AFFA" w14:textId="77777777" w:rsidR="009A252C" w:rsidRPr="00BE1D2E" w:rsidRDefault="009A252C" w:rsidP="009A252C">
      <w:pPr>
        <w:rPr>
          <w:sz w:val="22"/>
          <w:szCs w:val="22"/>
          <w:lang w:val="en-US"/>
        </w:rPr>
      </w:pPr>
    </w:p>
    <w:p w14:paraId="77339BA5" w14:textId="6D4B1C64" w:rsidR="007637AC" w:rsidRPr="00BE1D2E" w:rsidRDefault="007637AC" w:rsidP="008E5843">
      <w:pPr>
        <w:tabs>
          <w:tab w:val="left" w:pos="6240"/>
        </w:tabs>
        <w:rPr>
          <w:sz w:val="22"/>
          <w:szCs w:val="22"/>
          <w:lang w:val="en-US"/>
        </w:rPr>
      </w:pPr>
    </w:p>
    <w:p w14:paraId="4105B5D9" w14:textId="5EA3A281" w:rsidR="007637AC" w:rsidRPr="00BE1D2E" w:rsidRDefault="007637AC" w:rsidP="007637AC">
      <w:pPr>
        <w:pStyle w:val="1"/>
        <w:jc w:val="right"/>
        <w:rPr>
          <w:sz w:val="22"/>
          <w:szCs w:val="22"/>
        </w:rPr>
      </w:pPr>
      <w:r w:rsidRPr="00BE1D2E">
        <w:rPr>
          <w:sz w:val="22"/>
          <w:szCs w:val="22"/>
        </w:rPr>
        <w:t>Приложение №5 к Постановлению</w:t>
      </w:r>
    </w:p>
    <w:p w14:paraId="3C9A7B32" w14:textId="77777777" w:rsidR="009A252C" w:rsidRPr="00BE1D2E" w:rsidRDefault="009A252C" w:rsidP="009A252C">
      <w:pPr>
        <w:tabs>
          <w:tab w:val="left" w:pos="0"/>
        </w:tabs>
        <w:spacing w:line="360" w:lineRule="auto"/>
        <w:jc w:val="center"/>
        <w:rPr>
          <w:b/>
          <w:sz w:val="22"/>
          <w:szCs w:val="22"/>
        </w:rPr>
      </w:pPr>
      <w:r w:rsidRPr="00BE1D2E">
        <w:rPr>
          <w:b/>
          <w:sz w:val="22"/>
          <w:szCs w:val="22"/>
        </w:rPr>
        <w:t>ТЕХНИЧЕСКОЕ ЗАДАНИЕ</w:t>
      </w:r>
    </w:p>
    <w:p w14:paraId="0D74F6F9" w14:textId="77777777" w:rsidR="009A252C" w:rsidRPr="00BE1D2E" w:rsidRDefault="009A252C" w:rsidP="009A252C">
      <w:pPr>
        <w:spacing w:line="360" w:lineRule="auto"/>
        <w:rPr>
          <w:b/>
          <w:sz w:val="22"/>
          <w:szCs w:val="22"/>
        </w:rPr>
      </w:pPr>
      <w:r w:rsidRPr="00BE1D2E">
        <w:rPr>
          <w:b/>
          <w:sz w:val="22"/>
          <w:szCs w:val="22"/>
        </w:rPr>
        <w:t xml:space="preserve">в отношении объектов водоотведения, расположенных на территории </w:t>
      </w:r>
      <w:r w:rsidRPr="00BE1D2E">
        <w:rPr>
          <w:rFonts w:eastAsia="SimSun"/>
          <w:b/>
          <w:bCs/>
          <w:sz w:val="22"/>
          <w:szCs w:val="22"/>
          <w:lang w:eastAsia="zh-CN"/>
        </w:rPr>
        <w:t>Симского городского поселения</w:t>
      </w:r>
      <w:r w:rsidRPr="00BE1D2E">
        <w:rPr>
          <w:b/>
          <w:bCs/>
          <w:sz w:val="22"/>
          <w:szCs w:val="22"/>
        </w:rPr>
        <w:t>, подлежащих реконструкции (модернизации), капитально</w:t>
      </w:r>
      <w:r w:rsidRPr="00BE1D2E">
        <w:rPr>
          <w:b/>
          <w:sz w:val="22"/>
          <w:szCs w:val="22"/>
        </w:rPr>
        <w:t>му ремонту</w:t>
      </w:r>
    </w:p>
    <w:p w14:paraId="5B335EB6" w14:textId="77777777" w:rsidR="009A252C" w:rsidRPr="00BE1D2E" w:rsidRDefault="009A252C" w:rsidP="009A252C">
      <w:pPr>
        <w:shd w:val="clear" w:color="auto" w:fill="FFFFFF"/>
        <w:spacing w:line="360" w:lineRule="auto"/>
        <w:ind w:firstLine="360"/>
        <w:rPr>
          <w:sz w:val="22"/>
          <w:szCs w:val="22"/>
        </w:rPr>
      </w:pPr>
    </w:p>
    <w:p w14:paraId="5CC5450E" w14:textId="77777777" w:rsidR="009A252C" w:rsidRPr="00BE1D2E" w:rsidRDefault="009A252C" w:rsidP="009A252C">
      <w:pPr>
        <w:tabs>
          <w:tab w:val="left" w:pos="0"/>
          <w:tab w:val="left" w:pos="960"/>
        </w:tabs>
        <w:spacing w:line="360" w:lineRule="auto"/>
        <w:contextualSpacing/>
        <w:jc w:val="both"/>
        <w:rPr>
          <w:sz w:val="22"/>
          <w:szCs w:val="22"/>
        </w:rPr>
      </w:pPr>
      <w:r w:rsidRPr="00BE1D2E">
        <w:rPr>
          <w:sz w:val="22"/>
          <w:szCs w:val="22"/>
        </w:rPr>
        <w:tab/>
        <w:t>Настоящее Задание сформировано по результатам обследования систем водоотведения Симского городского поселения Ашинского муниципального района Челябинской области.</w:t>
      </w:r>
    </w:p>
    <w:p w14:paraId="16F71B3B" w14:textId="77777777" w:rsidR="009A252C" w:rsidRPr="00BE1D2E" w:rsidRDefault="009A252C" w:rsidP="009A252C">
      <w:pPr>
        <w:tabs>
          <w:tab w:val="left" w:pos="0"/>
          <w:tab w:val="left" w:pos="960"/>
        </w:tabs>
        <w:spacing w:line="360" w:lineRule="auto"/>
        <w:contextualSpacing/>
        <w:jc w:val="both"/>
        <w:rPr>
          <w:sz w:val="22"/>
          <w:szCs w:val="22"/>
        </w:rPr>
      </w:pPr>
      <w:r w:rsidRPr="00BE1D2E">
        <w:rPr>
          <w:sz w:val="22"/>
          <w:szCs w:val="22"/>
        </w:rPr>
        <w:tab/>
        <w:t>В целях обеспечения полного удовлетворения потребностей водоотведения Симского городского поселения Ашинского муниципального района Челябинской области в услугах по водоотведению необходимо проведение мероприятий по реконструкции (модернизации), капитальному ремонту централизованной системы водоотведения.</w:t>
      </w:r>
    </w:p>
    <w:p w14:paraId="20DC648D" w14:textId="77777777" w:rsidR="009A252C" w:rsidRPr="00BE1D2E" w:rsidRDefault="009A252C" w:rsidP="009A252C">
      <w:pPr>
        <w:tabs>
          <w:tab w:val="left" w:pos="0"/>
          <w:tab w:val="left" w:pos="960"/>
        </w:tabs>
        <w:spacing w:line="360" w:lineRule="auto"/>
        <w:contextualSpacing/>
        <w:jc w:val="both"/>
        <w:rPr>
          <w:sz w:val="22"/>
          <w:szCs w:val="22"/>
        </w:rPr>
      </w:pPr>
      <w:r w:rsidRPr="00BE1D2E">
        <w:rPr>
          <w:sz w:val="22"/>
          <w:szCs w:val="22"/>
        </w:rPr>
        <w:tab/>
        <w:t>Для повышения надежности и эффективности централизованной системы водоотведения Концессионер должен реализовать следующие мероприятия: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34"/>
        <w:gridCol w:w="1276"/>
        <w:gridCol w:w="1701"/>
      </w:tblGrid>
      <w:tr w:rsidR="009A252C" w:rsidRPr="00BE1D2E" w14:paraId="2667D653" w14:textId="77777777" w:rsidTr="007A2B45">
        <w:trPr>
          <w:trHeight w:val="1041"/>
          <w:jc w:val="center"/>
        </w:trPr>
        <w:tc>
          <w:tcPr>
            <w:tcW w:w="851" w:type="dxa"/>
            <w:shd w:val="clear" w:color="auto" w:fill="auto"/>
          </w:tcPr>
          <w:p w14:paraId="420A3EF4" w14:textId="77777777" w:rsidR="009A252C" w:rsidRPr="00BE1D2E" w:rsidRDefault="009A252C" w:rsidP="007A2B45">
            <w:pPr>
              <w:spacing w:line="276" w:lineRule="auto"/>
              <w:rPr>
                <w:b/>
                <w:noProof/>
                <w:sz w:val="22"/>
                <w:szCs w:val="22"/>
              </w:rPr>
            </w:pPr>
            <w:bookmarkStart w:id="5" w:name="_Hlk142902960"/>
            <w:r w:rsidRPr="00BE1D2E">
              <w:rPr>
                <w:b/>
                <w:noProof/>
                <w:sz w:val="22"/>
                <w:szCs w:val="22"/>
              </w:rPr>
              <w:t>№</w:t>
            </w:r>
          </w:p>
          <w:p w14:paraId="1E1DE64B" w14:textId="77777777" w:rsidR="009A252C" w:rsidRPr="00BE1D2E" w:rsidRDefault="009A252C" w:rsidP="007A2B45">
            <w:pPr>
              <w:spacing w:line="276" w:lineRule="auto"/>
              <w:rPr>
                <w:b/>
                <w:noProof/>
                <w:sz w:val="22"/>
                <w:szCs w:val="22"/>
              </w:rPr>
            </w:pPr>
            <w:r w:rsidRPr="00BE1D2E">
              <w:rPr>
                <w:b/>
                <w:noProof/>
                <w:sz w:val="22"/>
                <w:szCs w:val="22"/>
              </w:rPr>
              <w:t>п/п</w:t>
            </w:r>
          </w:p>
        </w:tc>
        <w:tc>
          <w:tcPr>
            <w:tcW w:w="5534" w:type="dxa"/>
            <w:shd w:val="clear" w:color="auto" w:fill="auto"/>
          </w:tcPr>
          <w:p w14:paraId="7C1881F1" w14:textId="77777777" w:rsidR="009A252C" w:rsidRPr="00BE1D2E" w:rsidRDefault="009A252C" w:rsidP="007A2B45">
            <w:pPr>
              <w:spacing w:line="276" w:lineRule="auto"/>
              <w:rPr>
                <w:b/>
                <w:noProof/>
                <w:sz w:val="22"/>
                <w:szCs w:val="22"/>
              </w:rPr>
            </w:pPr>
            <w:r w:rsidRPr="00BE1D2E">
              <w:rPr>
                <w:b/>
                <w:noProof/>
                <w:sz w:val="22"/>
                <w:szCs w:val="22"/>
              </w:rPr>
              <w:t xml:space="preserve">Наименование </w:t>
            </w:r>
          </w:p>
          <w:p w14:paraId="533DEB51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b/>
                <w:noProof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14:paraId="09796A81" w14:textId="77777777" w:rsidR="009A252C" w:rsidRPr="00BE1D2E" w:rsidRDefault="009A252C" w:rsidP="007A2B45">
            <w:pPr>
              <w:spacing w:line="276" w:lineRule="auto"/>
              <w:rPr>
                <w:b/>
                <w:noProof/>
                <w:sz w:val="22"/>
                <w:szCs w:val="22"/>
              </w:rPr>
            </w:pPr>
            <w:r w:rsidRPr="00BE1D2E">
              <w:rPr>
                <w:b/>
                <w:noProof/>
                <w:sz w:val="22"/>
                <w:szCs w:val="22"/>
              </w:rPr>
              <w:t>Срок завершения</w:t>
            </w:r>
          </w:p>
          <w:p w14:paraId="11F795CE" w14:textId="77777777" w:rsidR="009A252C" w:rsidRPr="00BE1D2E" w:rsidRDefault="009A252C" w:rsidP="007A2B45">
            <w:pPr>
              <w:spacing w:line="276" w:lineRule="auto"/>
              <w:rPr>
                <w:b/>
                <w:noProof/>
                <w:sz w:val="22"/>
                <w:szCs w:val="22"/>
              </w:rPr>
            </w:pPr>
            <w:r w:rsidRPr="00BE1D2E">
              <w:rPr>
                <w:b/>
                <w:noProof/>
                <w:sz w:val="22"/>
                <w:szCs w:val="22"/>
              </w:rPr>
              <w:t>реконструкции</w:t>
            </w:r>
          </w:p>
        </w:tc>
        <w:tc>
          <w:tcPr>
            <w:tcW w:w="1701" w:type="dxa"/>
            <w:shd w:val="clear" w:color="auto" w:fill="auto"/>
          </w:tcPr>
          <w:p w14:paraId="623AC97D" w14:textId="77777777" w:rsidR="009A252C" w:rsidRPr="00BE1D2E" w:rsidRDefault="009A252C" w:rsidP="007A2B45">
            <w:pPr>
              <w:spacing w:line="276" w:lineRule="auto"/>
              <w:rPr>
                <w:b/>
                <w:noProof/>
                <w:sz w:val="22"/>
                <w:szCs w:val="22"/>
              </w:rPr>
            </w:pPr>
            <w:r w:rsidRPr="00BE1D2E">
              <w:rPr>
                <w:b/>
                <w:noProof/>
                <w:sz w:val="22"/>
                <w:szCs w:val="22"/>
              </w:rPr>
              <w:t xml:space="preserve">Стоимость, (тыс.руб.), без </w:t>
            </w:r>
          </w:p>
          <w:p w14:paraId="0450AF75" w14:textId="77777777" w:rsidR="009A252C" w:rsidRPr="00BE1D2E" w:rsidRDefault="009A252C" w:rsidP="007A2B45">
            <w:pPr>
              <w:spacing w:line="276" w:lineRule="auto"/>
              <w:rPr>
                <w:b/>
                <w:noProof/>
                <w:sz w:val="22"/>
                <w:szCs w:val="22"/>
              </w:rPr>
            </w:pPr>
            <w:r w:rsidRPr="00BE1D2E">
              <w:rPr>
                <w:b/>
                <w:noProof/>
                <w:sz w:val="22"/>
                <w:szCs w:val="22"/>
              </w:rPr>
              <w:t>НДС</w:t>
            </w:r>
          </w:p>
        </w:tc>
      </w:tr>
      <w:tr w:rsidR="009A252C" w:rsidRPr="00BE1D2E" w14:paraId="367CEE19" w14:textId="77777777" w:rsidTr="007A2B45">
        <w:trPr>
          <w:trHeight w:val="401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895F82E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5534" w:type="dxa"/>
            <w:shd w:val="clear" w:color="auto" w:fill="auto"/>
          </w:tcPr>
          <w:p w14:paraId="2C5EE83C" w14:textId="77777777" w:rsidR="009A252C" w:rsidRPr="00BE1D2E" w:rsidRDefault="009A252C" w:rsidP="007A2B45">
            <w:pPr>
              <w:pStyle w:val="ac"/>
              <w:tabs>
                <w:tab w:val="left" w:pos="0"/>
                <w:tab w:val="left" w:pos="1075"/>
              </w:tabs>
              <w:spacing w:before="1" w:line="276" w:lineRule="auto"/>
              <w:ind w:left="0" w:right="222"/>
              <w:contextualSpacing w:val="0"/>
              <w:jc w:val="both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Капитальный ремонт мягкой кровли КНС №1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01273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D098A6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402,5</w:t>
            </w:r>
          </w:p>
        </w:tc>
      </w:tr>
      <w:tr w:rsidR="009A252C" w:rsidRPr="00BE1D2E" w14:paraId="33B87A13" w14:textId="77777777" w:rsidTr="007A2B45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1C70E18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5534" w:type="dxa"/>
            <w:shd w:val="clear" w:color="auto" w:fill="auto"/>
          </w:tcPr>
          <w:p w14:paraId="7C74A6D3" w14:textId="5951D2B7" w:rsidR="009A252C" w:rsidRPr="00BE1D2E" w:rsidRDefault="009A252C" w:rsidP="007A2B45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Капительный р</w:t>
            </w:r>
            <w:r w:rsidR="003651A8">
              <w:rPr>
                <w:noProof/>
                <w:sz w:val="22"/>
                <w:szCs w:val="22"/>
              </w:rPr>
              <w:t>ем</w:t>
            </w:r>
            <w:r w:rsidRPr="00BE1D2E">
              <w:rPr>
                <w:noProof/>
                <w:sz w:val="22"/>
                <w:szCs w:val="22"/>
              </w:rPr>
              <w:t>онт мягкой кровли КНС №2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0F373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853ED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105,0</w:t>
            </w:r>
          </w:p>
        </w:tc>
      </w:tr>
      <w:tr w:rsidR="009A252C" w:rsidRPr="00BE1D2E" w14:paraId="0A0361E9" w14:textId="77777777" w:rsidTr="007A2B45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72FEF9D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5534" w:type="dxa"/>
            <w:shd w:val="clear" w:color="auto" w:fill="auto"/>
          </w:tcPr>
          <w:p w14:paraId="1508232B" w14:textId="7D9E08FA" w:rsidR="009A252C" w:rsidRPr="00BE1D2E" w:rsidRDefault="009A252C" w:rsidP="007A2B45">
            <w:pPr>
              <w:pStyle w:val="TableParagraph"/>
              <w:ind w:right="166"/>
            </w:pPr>
            <w:r w:rsidRPr="00BE1D2E">
              <w:rPr>
                <w:noProof/>
                <w:lang w:eastAsia="ru-RU"/>
              </w:rPr>
              <w:t>Капительный р</w:t>
            </w:r>
            <w:r w:rsidR="003651A8">
              <w:rPr>
                <w:noProof/>
                <w:lang w:eastAsia="ru-RU"/>
              </w:rPr>
              <w:t>ем</w:t>
            </w:r>
            <w:r w:rsidRPr="00BE1D2E">
              <w:rPr>
                <w:noProof/>
                <w:lang w:eastAsia="ru-RU"/>
              </w:rPr>
              <w:t>онт мягкой кровли КНС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9E6E2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5B6A21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105,0</w:t>
            </w:r>
          </w:p>
        </w:tc>
      </w:tr>
      <w:tr w:rsidR="009A252C" w:rsidRPr="00BE1D2E" w14:paraId="1B599491" w14:textId="77777777" w:rsidTr="007A2B45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ECFED1A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5534" w:type="dxa"/>
            <w:shd w:val="clear" w:color="auto" w:fill="auto"/>
          </w:tcPr>
          <w:p w14:paraId="49C7E6E5" w14:textId="0D14E9D9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Изготовление и замена прокодированнных мелкопрозорных металлических решеток, в количестве 5 шт. между при</w:t>
            </w:r>
            <w:r w:rsidR="003651A8">
              <w:rPr>
                <w:noProof/>
                <w:sz w:val="22"/>
                <w:szCs w:val="22"/>
              </w:rPr>
              <w:t>емной</w:t>
            </w:r>
            <w:r w:rsidRPr="00BE1D2E">
              <w:rPr>
                <w:noProof/>
                <w:sz w:val="22"/>
                <w:szCs w:val="22"/>
              </w:rPr>
              <w:t xml:space="preserve"> камерой и горизонтальными песколовками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F1C0FA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84EBDF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96,0</w:t>
            </w:r>
          </w:p>
        </w:tc>
      </w:tr>
      <w:tr w:rsidR="009A252C" w:rsidRPr="00BE1D2E" w14:paraId="0A5B6CEA" w14:textId="77777777" w:rsidTr="007A2B45">
        <w:trPr>
          <w:trHeight w:val="480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6A54E40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5534" w:type="dxa"/>
            <w:vMerge w:val="restart"/>
            <w:shd w:val="clear" w:color="auto" w:fill="auto"/>
          </w:tcPr>
          <w:p w14:paraId="1EB7C358" w14:textId="7D6F8135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Замена прокор</w:t>
            </w:r>
            <w:r w:rsidR="0078027E">
              <w:rPr>
                <w:noProof/>
                <w:sz w:val="22"/>
                <w:szCs w:val="22"/>
              </w:rPr>
              <w:t>р</w:t>
            </w:r>
            <w:r w:rsidRPr="00BE1D2E">
              <w:rPr>
                <w:noProof/>
                <w:sz w:val="22"/>
                <w:szCs w:val="22"/>
              </w:rPr>
              <w:t xml:space="preserve">одированных металлических </w:t>
            </w:r>
            <w:r w:rsidR="003651A8">
              <w:rPr>
                <w:noProof/>
                <w:sz w:val="22"/>
                <w:szCs w:val="22"/>
              </w:rPr>
              <w:t>л</w:t>
            </w:r>
            <w:r w:rsidRPr="00BE1D2E">
              <w:rPr>
                <w:noProof/>
                <w:sz w:val="22"/>
                <w:szCs w:val="22"/>
              </w:rPr>
              <w:t>отков между камерой-зданием</w:t>
            </w:r>
            <w:r w:rsidR="003651A8">
              <w:rPr>
                <w:noProof/>
                <w:sz w:val="22"/>
                <w:szCs w:val="22"/>
              </w:rPr>
              <w:t xml:space="preserve"> </w:t>
            </w:r>
            <w:r w:rsidRPr="00BE1D2E">
              <w:rPr>
                <w:noProof/>
                <w:sz w:val="22"/>
                <w:szCs w:val="22"/>
              </w:rPr>
              <w:t xml:space="preserve">решеток-горинтальными песколовками из листовой стали </w:t>
            </w:r>
            <w:r w:rsidRPr="00BE1D2E">
              <w:rPr>
                <w:noProof/>
                <w:sz w:val="22"/>
                <w:szCs w:val="22"/>
                <w:lang w:val="en-US"/>
              </w:rPr>
              <w:t>h</w:t>
            </w:r>
            <w:r w:rsidRPr="00BE1D2E">
              <w:rPr>
                <w:noProof/>
                <w:sz w:val="22"/>
                <w:szCs w:val="22"/>
              </w:rPr>
              <w:t>=6 мм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ACDD57F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2025-2027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42A67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210,0- 2025г.</w:t>
            </w:r>
          </w:p>
        </w:tc>
      </w:tr>
      <w:tr w:rsidR="009A252C" w:rsidRPr="00BE1D2E" w14:paraId="0D748000" w14:textId="77777777" w:rsidTr="007A2B45">
        <w:trPr>
          <w:trHeight w:val="4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706E0906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5534" w:type="dxa"/>
            <w:vMerge/>
            <w:shd w:val="clear" w:color="auto" w:fill="auto"/>
          </w:tcPr>
          <w:p w14:paraId="485D17FA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DA1C5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E3D524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210,0 – 2026 г.</w:t>
            </w:r>
          </w:p>
        </w:tc>
      </w:tr>
      <w:tr w:rsidR="009A252C" w:rsidRPr="00BE1D2E" w14:paraId="5A533F6B" w14:textId="77777777" w:rsidTr="007A2B45">
        <w:trPr>
          <w:trHeight w:val="48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495F4323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5534" w:type="dxa"/>
            <w:vMerge/>
            <w:shd w:val="clear" w:color="auto" w:fill="auto"/>
          </w:tcPr>
          <w:p w14:paraId="669F65F6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177CD1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1C075C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210,0 – 2027 г.</w:t>
            </w:r>
          </w:p>
        </w:tc>
      </w:tr>
      <w:tr w:rsidR="009A252C" w:rsidRPr="00BE1D2E" w14:paraId="4A5AD69B" w14:textId="77777777" w:rsidTr="007A2B45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6B4D465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5534" w:type="dxa"/>
            <w:shd w:val="clear" w:color="auto" w:fill="auto"/>
          </w:tcPr>
          <w:p w14:paraId="22450F71" w14:textId="3FAA6ACE" w:rsidR="009A252C" w:rsidRPr="00BE1D2E" w:rsidRDefault="009A252C" w:rsidP="007A2B45">
            <w:pPr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Опорожнение и о</w:t>
            </w:r>
            <w:r w:rsidR="003651A8">
              <w:rPr>
                <w:noProof/>
                <w:sz w:val="22"/>
                <w:szCs w:val="22"/>
              </w:rPr>
              <w:t>ч</w:t>
            </w:r>
            <w:r w:rsidRPr="00BE1D2E">
              <w:rPr>
                <w:noProof/>
                <w:sz w:val="22"/>
                <w:szCs w:val="22"/>
              </w:rPr>
              <w:t xml:space="preserve">истка </w:t>
            </w:r>
            <w:r w:rsidR="005C72CE">
              <w:rPr>
                <w:noProof/>
                <w:sz w:val="22"/>
                <w:szCs w:val="22"/>
              </w:rPr>
              <w:t>ж</w:t>
            </w:r>
            <w:r w:rsidRPr="00BE1D2E">
              <w:rPr>
                <w:noProof/>
                <w:sz w:val="22"/>
                <w:szCs w:val="22"/>
              </w:rPr>
              <w:t>елезобетонных лотков карт иловых площадок от уплот</w:t>
            </w:r>
            <w:r w:rsidR="003651A8">
              <w:rPr>
                <w:noProof/>
                <w:sz w:val="22"/>
                <w:szCs w:val="22"/>
              </w:rPr>
              <w:t>нитель</w:t>
            </w:r>
            <w:r w:rsidRPr="00BE1D2E">
              <w:rPr>
                <w:noProof/>
                <w:sz w:val="22"/>
                <w:szCs w:val="22"/>
              </w:rPr>
              <w:t xml:space="preserve">нного дренажного слоя щебня с последующей заменой на полимерную дренажную систему </w:t>
            </w:r>
            <w:r w:rsidRPr="00BE1D2E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диаметром</w:t>
            </w:r>
            <w:r w:rsidRPr="00BE1D2E">
              <w:rPr>
                <w:color w:val="333333"/>
                <w:sz w:val="22"/>
                <w:szCs w:val="22"/>
                <w:shd w:val="clear" w:color="auto" w:fill="FFFFFF"/>
              </w:rPr>
              <w:t> (</w:t>
            </w:r>
            <w:r w:rsidRPr="00BE1D2E">
              <w:rPr>
                <w:rFonts w:ascii="Cambria Math" w:hAnsi="Cambria Math" w:cs="Cambria Math"/>
                <w:color w:val="333333"/>
                <w:sz w:val="22"/>
                <w:szCs w:val="22"/>
                <w:shd w:val="clear" w:color="auto" w:fill="FFFFFF"/>
              </w:rPr>
              <w:t>⌀</w:t>
            </w:r>
            <w:r w:rsidRPr="00BE1D2E">
              <w:rPr>
                <w:color w:val="333333"/>
                <w:sz w:val="22"/>
                <w:szCs w:val="22"/>
                <w:shd w:val="clear" w:color="auto" w:fill="FFFFFF"/>
              </w:rPr>
              <w:t>) 160 мм и щебеночного наполнителя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6E3957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9AAFE5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632,4</w:t>
            </w:r>
          </w:p>
        </w:tc>
      </w:tr>
      <w:tr w:rsidR="009A252C" w:rsidRPr="00BE1D2E" w14:paraId="520532F6" w14:textId="77777777" w:rsidTr="007A2B45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9E7E03D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5534" w:type="dxa"/>
            <w:shd w:val="clear" w:color="auto" w:fill="auto"/>
          </w:tcPr>
          <w:p w14:paraId="6F923529" w14:textId="6A007D02" w:rsidR="009A252C" w:rsidRPr="00BE1D2E" w:rsidRDefault="009A252C" w:rsidP="007A2B45">
            <w:pPr>
              <w:pStyle w:val="TableParagraph"/>
              <w:ind w:right="176"/>
              <w:rPr>
                <w:noProof/>
                <w:lang w:eastAsia="ru-RU"/>
              </w:rPr>
            </w:pPr>
            <w:r w:rsidRPr="00BE1D2E">
              <w:rPr>
                <w:noProof/>
                <w:lang w:eastAsia="ru-RU"/>
              </w:rPr>
              <w:t>Капит</w:t>
            </w:r>
            <w:r w:rsidR="005C72CE">
              <w:rPr>
                <w:noProof/>
                <w:lang w:eastAsia="ru-RU"/>
              </w:rPr>
              <w:t>а</w:t>
            </w:r>
            <w:r w:rsidRPr="00BE1D2E">
              <w:rPr>
                <w:noProof/>
                <w:lang w:eastAsia="ru-RU"/>
              </w:rPr>
              <w:t>льный р</w:t>
            </w:r>
            <w:r w:rsidR="005C72CE">
              <w:rPr>
                <w:noProof/>
                <w:lang w:eastAsia="ru-RU"/>
              </w:rPr>
              <w:t>е</w:t>
            </w:r>
            <w:r w:rsidRPr="00BE1D2E">
              <w:rPr>
                <w:noProof/>
                <w:lang w:eastAsia="ru-RU"/>
              </w:rPr>
              <w:t>монт металличес</w:t>
            </w:r>
            <w:r w:rsidR="003651A8">
              <w:rPr>
                <w:noProof/>
                <w:lang w:eastAsia="ru-RU"/>
              </w:rPr>
              <w:t>кого</w:t>
            </w:r>
            <w:r w:rsidRPr="00BE1D2E">
              <w:rPr>
                <w:noProof/>
                <w:lang w:eastAsia="ru-RU"/>
              </w:rPr>
              <w:t xml:space="preserve"> кессона примной камеры очистных сооружений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0E5E27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EEC89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362,75</w:t>
            </w:r>
          </w:p>
        </w:tc>
      </w:tr>
      <w:tr w:rsidR="009A252C" w:rsidRPr="00BE1D2E" w14:paraId="63B76AC3" w14:textId="77777777" w:rsidTr="007A2B45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C80F67D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5534" w:type="dxa"/>
            <w:shd w:val="clear" w:color="auto" w:fill="auto"/>
          </w:tcPr>
          <w:p w14:paraId="6A7CDB32" w14:textId="23B6A3BE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Капит</w:t>
            </w:r>
            <w:r w:rsidR="005C72CE">
              <w:rPr>
                <w:noProof/>
                <w:sz w:val="22"/>
                <w:szCs w:val="22"/>
              </w:rPr>
              <w:t>а</w:t>
            </w:r>
            <w:r w:rsidRPr="00BE1D2E">
              <w:rPr>
                <w:noProof/>
                <w:sz w:val="22"/>
                <w:szCs w:val="22"/>
              </w:rPr>
              <w:t>лный ремонт железобетонных конструкций 3-х горизонтальных песколовок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1F96F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B0339" w14:textId="77777777" w:rsidR="009A252C" w:rsidRPr="00BE1D2E" w:rsidRDefault="009A252C" w:rsidP="007A2B45">
            <w:pPr>
              <w:spacing w:line="276" w:lineRule="auto"/>
              <w:rPr>
                <w:noProof/>
                <w:sz w:val="22"/>
                <w:szCs w:val="22"/>
              </w:rPr>
            </w:pPr>
            <w:r w:rsidRPr="00BE1D2E">
              <w:rPr>
                <w:noProof/>
                <w:sz w:val="22"/>
                <w:szCs w:val="22"/>
              </w:rPr>
              <w:t>320,0</w:t>
            </w:r>
          </w:p>
        </w:tc>
      </w:tr>
    </w:tbl>
    <w:bookmarkEnd w:id="5"/>
    <w:p w14:paraId="0E879881" w14:textId="77777777" w:rsidR="009A252C" w:rsidRPr="00BE1D2E" w:rsidRDefault="009A252C" w:rsidP="009A252C">
      <w:pPr>
        <w:shd w:val="clear" w:color="auto" w:fill="FFFFFF"/>
        <w:spacing w:line="360" w:lineRule="auto"/>
        <w:ind w:left="360"/>
        <w:contextualSpacing/>
        <w:rPr>
          <w:sz w:val="22"/>
          <w:szCs w:val="22"/>
        </w:rPr>
      </w:pPr>
      <w:r w:rsidRPr="00BE1D2E">
        <w:rPr>
          <w:sz w:val="22"/>
          <w:szCs w:val="22"/>
        </w:rPr>
        <w:t>*- Цены указаны на период 2023 г.</w:t>
      </w:r>
    </w:p>
    <w:p w14:paraId="02F2424B" w14:textId="59B047DD" w:rsidR="009A252C" w:rsidRPr="00BE1D2E" w:rsidRDefault="009A252C" w:rsidP="009A252C">
      <w:pPr>
        <w:spacing w:line="360" w:lineRule="auto"/>
        <w:ind w:firstLine="720"/>
        <w:contextualSpacing/>
        <w:jc w:val="both"/>
        <w:rPr>
          <w:sz w:val="22"/>
          <w:szCs w:val="22"/>
        </w:rPr>
      </w:pPr>
      <w:r w:rsidRPr="00BE1D2E">
        <w:rPr>
          <w:sz w:val="22"/>
          <w:szCs w:val="22"/>
        </w:rPr>
        <w:t xml:space="preserve">При необходимости вышеуказанные мероприятия по повышению надёжности и эффективности работы систем </w:t>
      </w:r>
      <w:r w:rsidR="0078027E" w:rsidRPr="00BE1D2E">
        <w:rPr>
          <w:sz w:val="22"/>
          <w:szCs w:val="22"/>
        </w:rPr>
        <w:t>водо</w:t>
      </w:r>
      <w:r w:rsidR="0078027E">
        <w:rPr>
          <w:sz w:val="22"/>
          <w:szCs w:val="22"/>
        </w:rPr>
        <w:t>отведения</w:t>
      </w:r>
      <w:r w:rsidRPr="00BE1D2E">
        <w:rPr>
          <w:sz w:val="22"/>
          <w:szCs w:val="22"/>
        </w:rPr>
        <w:t xml:space="preserve"> можно заменить на другие без увеличения стоимости выполненных работ и по согласованию с Концедентом.    </w:t>
      </w:r>
    </w:p>
    <w:p w14:paraId="22E5D7EB" w14:textId="77777777" w:rsidR="009A252C" w:rsidRPr="00BE1D2E" w:rsidRDefault="009A252C" w:rsidP="009A252C">
      <w:pPr>
        <w:spacing w:line="360" w:lineRule="auto"/>
        <w:ind w:firstLine="720"/>
        <w:contextualSpacing/>
        <w:jc w:val="both"/>
        <w:rPr>
          <w:sz w:val="22"/>
          <w:szCs w:val="22"/>
        </w:rPr>
      </w:pPr>
      <w:r w:rsidRPr="00BE1D2E">
        <w:rPr>
          <w:sz w:val="22"/>
          <w:szCs w:val="22"/>
        </w:rPr>
        <w:t>Основные требования к технологическому оборудованию:</w:t>
      </w:r>
    </w:p>
    <w:p w14:paraId="66990D57" w14:textId="77777777" w:rsidR="009A252C" w:rsidRPr="00BE1D2E" w:rsidRDefault="009A252C" w:rsidP="009A252C">
      <w:pPr>
        <w:spacing w:line="360" w:lineRule="auto"/>
        <w:contextualSpacing/>
        <w:jc w:val="both"/>
        <w:rPr>
          <w:sz w:val="22"/>
          <w:szCs w:val="22"/>
        </w:rPr>
      </w:pPr>
      <w:r w:rsidRPr="00BE1D2E">
        <w:rPr>
          <w:sz w:val="22"/>
          <w:szCs w:val="22"/>
        </w:rPr>
        <w:lastRenderedPageBreak/>
        <w:t xml:space="preserve">-  работы по замене оборудования, трубопровода и запорной арматуры осуществлять без изменения технических характеристик  </w:t>
      </w:r>
    </w:p>
    <w:p w14:paraId="18A1B194" w14:textId="77777777" w:rsidR="009A252C" w:rsidRPr="00BE1D2E" w:rsidRDefault="009A252C" w:rsidP="009A252C">
      <w:pPr>
        <w:spacing w:line="360" w:lineRule="auto"/>
        <w:contextualSpacing/>
        <w:jc w:val="both"/>
        <w:rPr>
          <w:sz w:val="22"/>
          <w:szCs w:val="22"/>
        </w:rPr>
      </w:pPr>
      <w:r w:rsidRPr="00BE1D2E">
        <w:rPr>
          <w:sz w:val="22"/>
          <w:szCs w:val="22"/>
        </w:rPr>
        <w:t>-  при работе использовать только сертифицированное в РФ технологическое оборудование</w:t>
      </w:r>
    </w:p>
    <w:p w14:paraId="0E262E9F" w14:textId="3C8E83C8" w:rsidR="009A252C" w:rsidRPr="00BE1D2E" w:rsidRDefault="009A252C" w:rsidP="009A252C">
      <w:pPr>
        <w:spacing w:line="360" w:lineRule="auto"/>
        <w:contextualSpacing/>
        <w:jc w:val="both"/>
        <w:rPr>
          <w:sz w:val="22"/>
          <w:szCs w:val="22"/>
        </w:rPr>
      </w:pPr>
      <w:r w:rsidRPr="00BE1D2E">
        <w:rPr>
          <w:sz w:val="22"/>
          <w:szCs w:val="22"/>
        </w:rPr>
        <w:tab/>
        <w:t>Перечень мероприятий, реализуемых Концессионером в целях достижения плановых значений показателей деятельности Концессионера и целевых показателей развития системы водоотведения на территории</w:t>
      </w:r>
      <w:r w:rsidRPr="00BE1D2E">
        <w:rPr>
          <w:bCs/>
          <w:sz w:val="22"/>
          <w:szCs w:val="22"/>
        </w:rPr>
        <w:t xml:space="preserve"> Симского городского поселения Челябинской области </w:t>
      </w:r>
      <w:r w:rsidRPr="00BE1D2E">
        <w:rPr>
          <w:sz w:val="22"/>
          <w:szCs w:val="22"/>
        </w:rPr>
        <w:t xml:space="preserve">с момента заключения концессионного соглашения до окончания </w:t>
      </w:r>
      <w:r w:rsidR="007A2B45" w:rsidRPr="00BE1D2E">
        <w:rPr>
          <w:sz w:val="22"/>
          <w:szCs w:val="22"/>
        </w:rPr>
        <w:t>срока действия концессионного соглашения,</w:t>
      </w:r>
      <w:r w:rsidRPr="00BE1D2E">
        <w:rPr>
          <w:sz w:val="22"/>
          <w:szCs w:val="22"/>
        </w:rPr>
        <w:t xml:space="preserve"> определяется на основании задания.</w:t>
      </w:r>
    </w:p>
    <w:p w14:paraId="69D7318C" w14:textId="77777777" w:rsidR="009A252C" w:rsidRPr="00BE1D2E" w:rsidRDefault="009A252C" w:rsidP="009A252C">
      <w:pPr>
        <w:spacing w:line="360" w:lineRule="auto"/>
        <w:contextualSpacing/>
        <w:jc w:val="both"/>
        <w:rPr>
          <w:sz w:val="22"/>
          <w:szCs w:val="22"/>
        </w:rPr>
      </w:pPr>
      <w:r w:rsidRPr="00BE1D2E">
        <w:rPr>
          <w:sz w:val="22"/>
          <w:szCs w:val="22"/>
        </w:rPr>
        <w:tab/>
        <w:t>Настоящее задание может уточняться и дополняться в установленном законодательством порядке.</w:t>
      </w:r>
    </w:p>
    <w:p w14:paraId="469E2912" w14:textId="77777777" w:rsidR="009A252C" w:rsidRPr="00BE1D2E" w:rsidRDefault="009A252C" w:rsidP="009A252C">
      <w:pPr>
        <w:rPr>
          <w:sz w:val="22"/>
          <w:szCs w:val="22"/>
        </w:rPr>
      </w:pPr>
    </w:p>
    <w:p w14:paraId="4D42F1F5" w14:textId="77777777" w:rsidR="007637AC" w:rsidRPr="00BE1D2E" w:rsidRDefault="007637AC" w:rsidP="007637AC">
      <w:pPr>
        <w:rPr>
          <w:sz w:val="22"/>
          <w:szCs w:val="22"/>
        </w:rPr>
      </w:pPr>
    </w:p>
    <w:p w14:paraId="470BF4EC" w14:textId="5008A54A" w:rsidR="007637AC" w:rsidRPr="00BE1D2E" w:rsidRDefault="007637AC" w:rsidP="007637AC">
      <w:pPr>
        <w:pStyle w:val="1"/>
        <w:jc w:val="right"/>
        <w:rPr>
          <w:sz w:val="22"/>
          <w:szCs w:val="22"/>
        </w:rPr>
      </w:pPr>
      <w:r w:rsidRPr="00BE1D2E">
        <w:rPr>
          <w:sz w:val="22"/>
          <w:szCs w:val="22"/>
        </w:rPr>
        <w:t>Приложение №6 к Постановлению</w:t>
      </w:r>
    </w:p>
    <w:p w14:paraId="423067D6" w14:textId="77777777" w:rsidR="007637AC" w:rsidRPr="00BE1D2E" w:rsidRDefault="007637AC" w:rsidP="007637AC">
      <w:pPr>
        <w:jc w:val="center"/>
        <w:rPr>
          <w:sz w:val="22"/>
          <w:szCs w:val="22"/>
        </w:rPr>
      </w:pPr>
    </w:p>
    <w:p w14:paraId="31E6C95D" w14:textId="77777777" w:rsidR="007637AC" w:rsidRPr="00BE1D2E" w:rsidRDefault="007637AC" w:rsidP="007637AC">
      <w:pPr>
        <w:jc w:val="center"/>
        <w:rPr>
          <w:sz w:val="22"/>
          <w:szCs w:val="22"/>
        </w:rPr>
      </w:pPr>
    </w:p>
    <w:p w14:paraId="577C40B1" w14:textId="4E89A3C3" w:rsidR="007637AC" w:rsidRPr="00BE1D2E" w:rsidRDefault="007637AC" w:rsidP="007637AC">
      <w:pPr>
        <w:jc w:val="center"/>
        <w:rPr>
          <w:sz w:val="22"/>
          <w:szCs w:val="22"/>
        </w:rPr>
      </w:pPr>
      <w:r w:rsidRPr="00BE1D2E">
        <w:rPr>
          <w:sz w:val="22"/>
          <w:szCs w:val="22"/>
        </w:rPr>
        <w:t>Состав конкурсной комиссии по проведению открытого конкурса на право заключения концессионного соглашения в отношении объектов водоотведения Симского городского поселения</w:t>
      </w:r>
    </w:p>
    <w:p w14:paraId="730CDBCA" w14:textId="4F58C48D" w:rsidR="007637AC" w:rsidRPr="00BE1D2E" w:rsidRDefault="007637AC" w:rsidP="007637AC">
      <w:pPr>
        <w:jc w:val="center"/>
        <w:rPr>
          <w:sz w:val="22"/>
          <w:szCs w:val="22"/>
        </w:rPr>
      </w:pPr>
    </w:p>
    <w:p w14:paraId="351BF108" w14:textId="0E75C528" w:rsidR="007637AC" w:rsidRPr="00BE1D2E" w:rsidRDefault="007637AC" w:rsidP="007637AC">
      <w:pPr>
        <w:jc w:val="both"/>
        <w:rPr>
          <w:b/>
          <w:bCs/>
          <w:sz w:val="22"/>
          <w:szCs w:val="22"/>
        </w:rPr>
      </w:pPr>
      <w:r w:rsidRPr="00BE1D2E">
        <w:rPr>
          <w:b/>
          <w:bCs/>
          <w:sz w:val="22"/>
          <w:szCs w:val="22"/>
        </w:rPr>
        <w:t>Председатель комиссии:</w:t>
      </w:r>
    </w:p>
    <w:p w14:paraId="571937FE" w14:textId="77777777" w:rsidR="007637AC" w:rsidRPr="00BE1D2E" w:rsidRDefault="007637AC" w:rsidP="007637AC">
      <w:pPr>
        <w:jc w:val="both"/>
        <w:rPr>
          <w:b/>
          <w:bCs/>
          <w:sz w:val="22"/>
          <w:szCs w:val="22"/>
        </w:rPr>
      </w:pPr>
    </w:p>
    <w:p w14:paraId="0BFA7E66" w14:textId="7D85E868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Захарова Ю.А. – заместитель главы Симского городского поселения.</w:t>
      </w:r>
    </w:p>
    <w:p w14:paraId="1531D585" w14:textId="33D90CFC" w:rsidR="007637AC" w:rsidRPr="00BE1D2E" w:rsidRDefault="007637AC" w:rsidP="007637AC">
      <w:pPr>
        <w:jc w:val="both"/>
        <w:rPr>
          <w:sz w:val="22"/>
          <w:szCs w:val="22"/>
        </w:rPr>
      </w:pPr>
    </w:p>
    <w:p w14:paraId="28D3E5D5" w14:textId="73CCEFFC" w:rsidR="007637AC" w:rsidRPr="00BE1D2E" w:rsidRDefault="007637AC" w:rsidP="007637AC">
      <w:pPr>
        <w:jc w:val="both"/>
        <w:rPr>
          <w:b/>
          <w:bCs/>
          <w:sz w:val="22"/>
          <w:szCs w:val="22"/>
        </w:rPr>
      </w:pPr>
      <w:r w:rsidRPr="00BE1D2E">
        <w:rPr>
          <w:b/>
          <w:bCs/>
          <w:sz w:val="22"/>
          <w:szCs w:val="22"/>
        </w:rPr>
        <w:t>Секретарь комиссии:</w:t>
      </w:r>
    </w:p>
    <w:p w14:paraId="181F994D" w14:textId="77777777" w:rsidR="007637AC" w:rsidRPr="00BE1D2E" w:rsidRDefault="007637AC" w:rsidP="007637AC">
      <w:pPr>
        <w:jc w:val="both"/>
        <w:rPr>
          <w:b/>
          <w:bCs/>
          <w:sz w:val="22"/>
          <w:szCs w:val="22"/>
        </w:rPr>
      </w:pPr>
    </w:p>
    <w:p w14:paraId="433704FF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Григорьева Ю.Ю. - ведущий специалист КУМИ и ЗО Симского городского поселения;</w:t>
      </w:r>
    </w:p>
    <w:p w14:paraId="44DE78C6" w14:textId="30C795DC" w:rsidR="007637AC" w:rsidRPr="00BE1D2E" w:rsidRDefault="007637AC" w:rsidP="007637AC">
      <w:pPr>
        <w:jc w:val="both"/>
        <w:rPr>
          <w:sz w:val="22"/>
          <w:szCs w:val="22"/>
        </w:rPr>
      </w:pPr>
    </w:p>
    <w:p w14:paraId="46F2D0B5" w14:textId="77777777" w:rsidR="007637AC" w:rsidRPr="00BE1D2E" w:rsidRDefault="007637AC" w:rsidP="007637AC">
      <w:pPr>
        <w:jc w:val="both"/>
        <w:rPr>
          <w:sz w:val="22"/>
          <w:szCs w:val="22"/>
        </w:rPr>
      </w:pPr>
    </w:p>
    <w:p w14:paraId="23CFD544" w14:textId="6C3D8851" w:rsidR="007637AC" w:rsidRPr="00BE1D2E" w:rsidRDefault="007637AC" w:rsidP="007637AC">
      <w:pPr>
        <w:jc w:val="both"/>
        <w:rPr>
          <w:b/>
          <w:bCs/>
          <w:sz w:val="22"/>
          <w:szCs w:val="22"/>
        </w:rPr>
      </w:pPr>
      <w:r w:rsidRPr="00BE1D2E">
        <w:rPr>
          <w:b/>
          <w:bCs/>
          <w:sz w:val="22"/>
          <w:szCs w:val="22"/>
        </w:rPr>
        <w:t>Члены комиссии:</w:t>
      </w:r>
    </w:p>
    <w:p w14:paraId="0FA38018" w14:textId="77777777" w:rsidR="007637AC" w:rsidRPr="00BE1D2E" w:rsidRDefault="007637AC" w:rsidP="007637AC">
      <w:pPr>
        <w:jc w:val="both"/>
        <w:rPr>
          <w:sz w:val="22"/>
          <w:szCs w:val="22"/>
        </w:rPr>
      </w:pPr>
    </w:p>
    <w:p w14:paraId="77354CBE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Караваев В.А. – начальник отдела по юридическим вопросам и социальной политике администрации Симского городского поселения</w:t>
      </w:r>
    </w:p>
    <w:p w14:paraId="52CE1A52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 xml:space="preserve">Смирнова С.В. – председатель КУМИ и ЗО Симского городского поселения; </w:t>
      </w:r>
    </w:p>
    <w:p w14:paraId="47D49B06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Воропанова А.С. – ведущий специалист КУМИ и ЗО Симского городского поселения;</w:t>
      </w:r>
    </w:p>
    <w:p w14:paraId="424C09D9" w14:textId="77777777" w:rsidR="007637AC" w:rsidRPr="00BE1D2E" w:rsidRDefault="007637AC" w:rsidP="007637AC">
      <w:pPr>
        <w:jc w:val="both"/>
        <w:rPr>
          <w:sz w:val="22"/>
          <w:szCs w:val="22"/>
        </w:rPr>
      </w:pPr>
      <w:proofErr w:type="spellStart"/>
      <w:r w:rsidRPr="00BE1D2E">
        <w:rPr>
          <w:sz w:val="22"/>
          <w:szCs w:val="22"/>
        </w:rPr>
        <w:t>Дромашко</w:t>
      </w:r>
      <w:proofErr w:type="spellEnd"/>
      <w:r w:rsidRPr="00BE1D2E">
        <w:rPr>
          <w:sz w:val="22"/>
          <w:szCs w:val="22"/>
        </w:rPr>
        <w:t xml:space="preserve"> Ю.Е. – начальник финансового отдел администрации Симского городского поселения;</w:t>
      </w:r>
    </w:p>
    <w:p w14:paraId="1B792BEB" w14:textId="7A22AD69" w:rsidR="007637AC" w:rsidRPr="00BE1D2E" w:rsidRDefault="007637AC" w:rsidP="007637AC">
      <w:pPr>
        <w:rPr>
          <w:sz w:val="22"/>
          <w:szCs w:val="22"/>
        </w:rPr>
      </w:pPr>
      <w:r w:rsidRPr="00BE1D2E">
        <w:rPr>
          <w:sz w:val="22"/>
          <w:szCs w:val="22"/>
        </w:rPr>
        <w:t>Волкова Е.Н. – начальник экономического отдела администрации Симского городского поселения</w:t>
      </w:r>
    </w:p>
    <w:p w14:paraId="76B9F86C" w14:textId="77777777" w:rsidR="007637AC" w:rsidRPr="00BE1D2E" w:rsidRDefault="007637AC" w:rsidP="007637AC">
      <w:pPr>
        <w:rPr>
          <w:sz w:val="22"/>
          <w:szCs w:val="22"/>
        </w:rPr>
      </w:pPr>
    </w:p>
    <w:p w14:paraId="1C55572F" w14:textId="77777777" w:rsidR="007637AC" w:rsidRPr="00BE1D2E" w:rsidRDefault="007637AC" w:rsidP="007637AC">
      <w:pPr>
        <w:rPr>
          <w:sz w:val="22"/>
          <w:szCs w:val="22"/>
        </w:rPr>
      </w:pPr>
    </w:p>
    <w:p w14:paraId="3F324403" w14:textId="10FE59DA" w:rsidR="007637AC" w:rsidRPr="00BE1D2E" w:rsidRDefault="007637AC" w:rsidP="007637AC">
      <w:pPr>
        <w:pStyle w:val="1"/>
        <w:jc w:val="right"/>
        <w:rPr>
          <w:sz w:val="22"/>
          <w:szCs w:val="22"/>
        </w:rPr>
      </w:pPr>
      <w:r w:rsidRPr="00BE1D2E">
        <w:rPr>
          <w:sz w:val="22"/>
          <w:szCs w:val="22"/>
        </w:rPr>
        <w:t>Приложение №7 к Постановлению</w:t>
      </w:r>
    </w:p>
    <w:p w14:paraId="08C9C762" w14:textId="67EAE566" w:rsidR="007637AC" w:rsidRPr="00BE1D2E" w:rsidRDefault="007637AC" w:rsidP="007637AC">
      <w:pPr>
        <w:rPr>
          <w:sz w:val="22"/>
          <w:szCs w:val="22"/>
        </w:rPr>
      </w:pPr>
    </w:p>
    <w:p w14:paraId="041C8E61" w14:textId="15A3717A" w:rsidR="007637AC" w:rsidRPr="00BE1D2E" w:rsidRDefault="007637AC" w:rsidP="007637AC">
      <w:pPr>
        <w:jc w:val="center"/>
        <w:rPr>
          <w:sz w:val="22"/>
          <w:szCs w:val="22"/>
        </w:rPr>
      </w:pPr>
      <w:r w:rsidRPr="00BE1D2E">
        <w:rPr>
          <w:sz w:val="22"/>
          <w:szCs w:val="22"/>
        </w:rPr>
        <w:t xml:space="preserve">Положение о конкурсной комиссии по проведению конкурса на право заключения концессионного соглашения </w:t>
      </w:r>
    </w:p>
    <w:p w14:paraId="3A4516BC" w14:textId="77777777" w:rsidR="007637AC" w:rsidRPr="00BE1D2E" w:rsidRDefault="007637AC" w:rsidP="007637AC">
      <w:pPr>
        <w:jc w:val="center"/>
        <w:rPr>
          <w:sz w:val="22"/>
          <w:szCs w:val="22"/>
        </w:rPr>
      </w:pPr>
    </w:p>
    <w:p w14:paraId="568EC261" w14:textId="77777777" w:rsidR="007637AC" w:rsidRPr="00BE1D2E" w:rsidRDefault="007637AC" w:rsidP="007637AC">
      <w:pPr>
        <w:ind w:firstLine="708"/>
        <w:jc w:val="both"/>
        <w:rPr>
          <w:sz w:val="22"/>
          <w:szCs w:val="22"/>
        </w:rPr>
      </w:pPr>
      <w:r w:rsidRPr="00BE1D2E">
        <w:rPr>
          <w:sz w:val="22"/>
          <w:szCs w:val="22"/>
        </w:rPr>
        <w:t>1.Положение о конкурной комиссии по проведению конкурса на право заключения концессионного соглашения (далее – Положение) определяет функции, состав, структуру, порядок формирования, принятие и оформления решений конкурсной комиссии по проведению конкурса на право заключения концессионного соглашения ( далее- Конкурсная комиссия).</w:t>
      </w:r>
    </w:p>
    <w:p w14:paraId="3DC3E459" w14:textId="77777777" w:rsidR="007637AC" w:rsidRPr="00BE1D2E" w:rsidRDefault="007637AC" w:rsidP="007637AC">
      <w:pPr>
        <w:ind w:firstLine="708"/>
        <w:jc w:val="both"/>
        <w:rPr>
          <w:sz w:val="22"/>
          <w:szCs w:val="22"/>
        </w:rPr>
      </w:pPr>
      <w:r w:rsidRPr="00BE1D2E">
        <w:rPr>
          <w:sz w:val="22"/>
          <w:szCs w:val="22"/>
        </w:rPr>
        <w:t>2.Конкурсная комиссия создана для проведения конкурса на право заключения концессионного соглашения, оценки заявок, определения заявителей, прошедших процедуру предварительного отбора, оценки конкурсных предложений, определения победителей конкурса и принятия решений в соответствии с настоящим Положением.</w:t>
      </w:r>
    </w:p>
    <w:p w14:paraId="1F1BED65" w14:textId="77777777" w:rsidR="007637AC" w:rsidRPr="00BE1D2E" w:rsidRDefault="007637AC" w:rsidP="007637AC">
      <w:pPr>
        <w:ind w:firstLine="708"/>
        <w:jc w:val="both"/>
        <w:rPr>
          <w:sz w:val="22"/>
          <w:szCs w:val="22"/>
        </w:rPr>
      </w:pPr>
      <w:r w:rsidRPr="00BE1D2E">
        <w:rPr>
          <w:sz w:val="22"/>
          <w:szCs w:val="22"/>
        </w:rPr>
        <w:t>3.Конкурсная комиссия руководствуется принципами обеспечения справедливых конкурентных условий, равного отношения к претендентам, объективной оценки заявок и конкурсных предложений и достаточной прозрачности процедур конкурса.</w:t>
      </w:r>
    </w:p>
    <w:p w14:paraId="0D6F04FA" w14:textId="77777777" w:rsidR="007637AC" w:rsidRPr="00BE1D2E" w:rsidRDefault="007637AC" w:rsidP="007637AC">
      <w:pPr>
        <w:ind w:firstLine="708"/>
        <w:jc w:val="both"/>
        <w:rPr>
          <w:sz w:val="22"/>
          <w:szCs w:val="22"/>
        </w:rPr>
      </w:pPr>
      <w:r w:rsidRPr="00BE1D2E">
        <w:rPr>
          <w:sz w:val="22"/>
          <w:szCs w:val="22"/>
        </w:rPr>
        <w:t>4. Конкурсная комиссия выполняет следующие функции:</w:t>
      </w:r>
    </w:p>
    <w:p w14:paraId="771E90A8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lastRenderedPageBreak/>
        <w:t>1)   Опубликовывает и размещает сообщение о проведении открытого конкурса.</w:t>
      </w:r>
    </w:p>
    <w:p w14:paraId="6AA072D1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2)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соглашения.</w:t>
      </w:r>
    </w:p>
    <w:p w14:paraId="2861AA72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3) Принимает заявки на участие в конкурсе.</w:t>
      </w:r>
    </w:p>
    <w:p w14:paraId="45D4AE2E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4) Предоставляет конкурсную документацию, разъяснения положений конкурсной документации.</w:t>
      </w:r>
    </w:p>
    <w:p w14:paraId="0B2B0197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5) Осуществляет вскрытие конвертов с заявками на участие в конкурсе, а также рассмотрение таких заявок.</w:t>
      </w:r>
    </w:p>
    <w:p w14:paraId="0BE8C065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6)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документацией, и достоверность сведений, содержащихся в этих документах.</w:t>
      </w:r>
    </w:p>
    <w:p w14:paraId="7B29A18E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7) Устанавливает соответствие заявителей и представленных ими заявок на участие в конкурсе требованиям, установленным настоящим Федеральным законом и конкурсной документацией, и соответствие конкурсных предложений критериям конкурса и указанным требованиям.</w:t>
      </w:r>
    </w:p>
    <w:p w14:paraId="0727ADA4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 xml:space="preserve">8)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сведений.  </w:t>
      </w:r>
    </w:p>
    <w:p w14:paraId="183D132B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9) 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соответствующие уведомление.</w:t>
      </w:r>
    </w:p>
    <w:p w14:paraId="7A152100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10) Определяет участников конкурса.</w:t>
      </w:r>
    </w:p>
    <w:p w14:paraId="179FE8AD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11)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критериями конкурса, установленными конкурсной документацией.</w:t>
      </w:r>
    </w:p>
    <w:p w14:paraId="6CADE912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12) Определяет победителя конкурса и направляет ему уведомление о признании его победителем.</w:t>
      </w:r>
    </w:p>
    <w:p w14:paraId="66D34887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13) подписывает протокол вскрытия конвертов с заявками на участие в конкурсе, протокол проведения предварительного отбора участников,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конкурса.</w:t>
      </w:r>
    </w:p>
    <w:p w14:paraId="52925FF3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14) Уведомляет участников конкурса о результатах проведения конкурса.</w:t>
      </w:r>
    </w:p>
    <w:p w14:paraId="5477BF3F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15) Опубликовывает и размещает сообщение о результатах проведения конкурса.</w:t>
      </w:r>
    </w:p>
    <w:p w14:paraId="10F0C927" w14:textId="7494C46E" w:rsidR="007637AC" w:rsidRPr="00BE1D2E" w:rsidRDefault="007637AC" w:rsidP="007637AC">
      <w:pPr>
        <w:ind w:firstLine="708"/>
        <w:jc w:val="both"/>
        <w:rPr>
          <w:sz w:val="22"/>
          <w:szCs w:val="22"/>
        </w:rPr>
      </w:pPr>
      <w:r w:rsidRPr="00BE1D2E">
        <w:rPr>
          <w:sz w:val="22"/>
          <w:szCs w:val="22"/>
        </w:rPr>
        <w:t>5.  Конкурсная комиссия при осуществлении своих функций и полномочий руководствуется законодательством Российской Федерации, Челябинской области, муниципальными правовыми актами Симского городского поселения, конкурсной документацией, а также настоящим Положением.</w:t>
      </w:r>
    </w:p>
    <w:p w14:paraId="00619AEA" w14:textId="39F98FE4" w:rsidR="007637AC" w:rsidRPr="00BE1D2E" w:rsidRDefault="007637AC" w:rsidP="007637AC">
      <w:pPr>
        <w:ind w:firstLine="708"/>
        <w:jc w:val="both"/>
        <w:rPr>
          <w:sz w:val="22"/>
          <w:szCs w:val="22"/>
        </w:rPr>
      </w:pPr>
      <w:r w:rsidRPr="00BE1D2E">
        <w:rPr>
          <w:sz w:val="22"/>
          <w:szCs w:val="22"/>
        </w:rPr>
        <w:t xml:space="preserve">6. Персональный состав конкурсной комиссии утверждается постановлением Администрации Симского городского поселения. Членов конкурсной комиссии не может быть </w:t>
      </w:r>
      <w:proofErr w:type="gramStart"/>
      <w:r w:rsidRPr="00BE1D2E">
        <w:rPr>
          <w:sz w:val="22"/>
          <w:szCs w:val="22"/>
        </w:rPr>
        <w:t>меньше</w:t>
      </w:r>
      <w:proofErr w:type="gramEnd"/>
      <w:r w:rsidRPr="00BE1D2E">
        <w:rPr>
          <w:sz w:val="22"/>
          <w:szCs w:val="22"/>
        </w:rPr>
        <w:t xml:space="preserve"> чем 5 человек.</w:t>
      </w:r>
    </w:p>
    <w:p w14:paraId="3B80A9E5" w14:textId="77777777" w:rsidR="007637AC" w:rsidRPr="00BE1D2E" w:rsidRDefault="007637AC" w:rsidP="007637AC">
      <w:pPr>
        <w:ind w:firstLine="708"/>
        <w:jc w:val="both"/>
        <w:rPr>
          <w:sz w:val="22"/>
          <w:szCs w:val="22"/>
        </w:rPr>
      </w:pPr>
      <w:r w:rsidRPr="00BE1D2E">
        <w:rPr>
          <w:sz w:val="22"/>
          <w:szCs w:val="22"/>
        </w:rPr>
        <w:t>7. Руководит деятельностью Конкурсной комиссии председатель. Председатель конкурсной комиссии:</w:t>
      </w:r>
    </w:p>
    <w:p w14:paraId="52029A72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- ведет заседания Конкурсной комиссии;</w:t>
      </w:r>
    </w:p>
    <w:p w14:paraId="48EBF0FD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-организует работу конкурсной комиссии;</w:t>
      </w:r>
    </w:p>
    <w:p w14:paraId="1E88F121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-ставит на голосование предложения членов Конкурсной комиссии и проекты принимаемых решений;</w:t>
      </w:r>
    </w:p>
    <w:p w14:paraId="069742F4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- подводит итоги голосования и оглашает принятое решение.</w:t>
      </w:r>
    </w:p>
    <w:p w14:paraId="73F03473" w14:textId="77777777" w:rsidR="007637AC" w:rsidRPr="00BE1D2E" w:rsidRDefault="007637AC" w:rsidP="007637AC">
      <w:pPr>
        <w:ind w:firstLine="708"/>
        <w:jc w:val="both"/>
        <w:rPr>
          <w:sz w:val="22"/>
          <w:szCs w:val="22"/>
        </w:rPr>
      </w:pPr>
      <w:r w:rsidRPr="00BE1D2E">
        <w:rPr>
          <w:sz w:val="22"/>
          <w:szCs w:val="22"/>
        </w:rPr>
        <w:t>8. Организацию  работы конкурсной комиссии осуществляет секретарь конкурсной комиссии.</w:t>
      </w:r>
    </w:p>
    <w:p w14:paraId="61190740" w14:textId="77777777" w:rsidR="007637AC" w:rsidRPr="00BE1D2E" w:rsidRDefault="007637AC" w:rsidP="007637AC">
      <w:pPr>
        <w:ind w:firstLine="708"/>
        <w:jc w:val="both"/>
        <w:rPr>
          <w:sz w:val="22"/>
          <w:szCs w:val="22"/>
        </w:rPr>
      </w:pPr>
      <w:r w:rsidRPr="00BE1D2E">
        <w:rPr>
          <w:sz w:val="22"/>
          <w:szCs w:val="22"/>
        </w:rPr>
        <w:t>9.Членами конкурсной комиссии не могут быть граждане, представившие заявки  на участие в конкурсе или состоящие в штате организации, представивших заявки на участие в конкурсе, либо граждане, являющихся акционерами (участниками) этих организаций, членами их органов управления.</w:t>
      </w:r>
    </w:p>
    <w:p w14:paraId="18381C9C" w14:textId="77777777" w:rsidR="007637AC" w:rsidRPr="00BE1D2E" w:rsidRDefault="007637AC" w:rsidP="007637AC">
      <w:pPr>
        <w:jc w:val="both"/>
        <w:rPr>
          <w:sz w:val="22"/>
          <w:szCs w:val="22"/>
        </w:rPr>
      </w:pPr>
    </w:p>
    <w:p w14:paraId="3BAE57E7" w14:textId="77777777" w:rsidR="007637AC" w:rsidRPr="00BE1D2E" w:rsidRDefault="007637AC" w:rsidP="007637AC">
      <w:pPr>
        <w:ind w:firstLine="708"/>
        <w:jc w:val="both"/>
        <w:rPr>
          <w:sz w:val="22"/>
          <w:szCs w:val="22"/>
        </w:rPr>
      </w:pPr>
      <w:r w:rsidRPr="00BE1D2E">
        <w:rPr>
          <w:sz w:val="22"/>
          <w:szCs w:val="22"/>
        </w:rPr>
        <w:t>10. Решения Конкурсной комиссии принимаются в закрытом заседании, с участием секретаря конкурсной комиссии, путем открытого голосования простым большинством  голосов от числа голосов членов конкурсной комиссии, принявших участие в заседании.</w:t>
      </w:r>
    </w:p>
    <w:p w14:paraId="2A6EFA7B" w14:textId="77777777" w:rsidR="007637AC" w:rsidRPr="00BE1D2E" w:rsidRDefault="007637AC" w:rsidP="007637AC">
      <w:pPr>
        <w:jc w:val="both"/>
        <w:rPr>
          <w:sz w:val="22"/>
          <w:szCs w:val="22"/>
        </w:rPr>
      </w:pPr>
      <w:r w:rsidRPr="00BE1D2E">
        <w:rPr>
          <w:sz w:val="22"/>
          <w:szCs w:val="22"/>
        </w:rPr>
        <w:t>При вскрытии конвертов с заявками и конкурсными предложениями вправе присутствовать претенденты.</w:t>
      </w:r>
    </w:p>
    <w:p w14:paraId="7E8C180C" w14:textId="77777777" w:rsidR="007637AC" w:rsidRPr="00BE1D2E" w:rsidRDefault="007637AC" w:rsidP="007637AC">
      <w:pPr>
        <w:ind w:firstLine="708"/>
        <w:jc w:val="both"/>
        <w:rPr>
          <w:sz w:val="22"/>
          <w:szCs w:val="22"/>
        </w:rPr>
      </w:pPr>
      <w:r w:rsidRPr="00BE1D2E">
        <w:rPr>
          <w:sz w:val="22"/>
          <w:szCs w:val="22"/>
        </w:rPr>
        <w:t>11. Решения конкурсной комиссии оформляются протоколами, которые подписывают члены комиссии, принявшие участие в заседании. В случаях и сроки, предусмотренные Федеральным законом от 21.07.2005г. №115-ФЗ «О концессионных соглашениях», протоколы конкурсной комиссии размещаются на официальном сайте в сети «Интернет».</w:t>
      </w:r>
    </w:p>
    <w:p w14:paraId="5F837C9E" w14:textId="77777777" w:rsidR="007637AC" w:rsidRPr="00BE1D2E" w:rsidRDefault="007637AC" w:rsidP="007637AC">
      <w:pPr>
        <w:ind w:firstLine="708"/>
        <w:jc w:val="both"/>
        <w:rPr>
          <w:sz w:val="22"/>
          <w:szCs w:val="22"/>
        </w:rPr>
      </w:pPr>
      <w:r w:rsidRPr="00BE1D2E">
        <w:rPr>
          <w:sz w:val="22"/>
          <w:szCs w:val="22"/>
        </w:rPr>
        <w:t xml:space="preserve">12. В протоколе конкурсной комиссии в обязательном порядке указывается дата заседания, присутствующие члены конкурсной комиссии, фамилии, имена и отчества, должность и место работы </w:t>
      </w:r>
      <w:r w:rsidRPr="00BE1D2E">
        <w:rPr>
          <w:sz w:val="22"/>
          <w:szCs w:val="22"/>
        </w:rPr>
        <w:lastRenderedPageBreak/>
        <w:t>приглашенных на заседание конкурсной комиссии, принятые решения, результаты голосования, а также иная информация, наличие которой является обязательной в соответствии с Федеральным законом от 21.07.2005г. №115-ФЗ «О концессионных соглашениях».</w:t>
      </w:r>
    </w:p>
    <w:p w14:paraId="5250A7C4" w14:textId="667BFE72" w:rsidR="007637AC" w:rsidRPr="00BE1D2E" w:rsidRDefault="007637AC" w:rsidP="007637AC">
      <w:pPr>
        <w:ind w:firstLine="708"/>
        <w:jc w:val="both"/>
        <w:rPr>
          <w:sz w:val="22"/>
          <w:szCs w:val="22"/>
        </w:rPr>
      </w:pPr>
      <w:r w:rsidRPr="00BE1D2E">
        <w:rPr>
          <w:sz w:val="22"/>
          <w:szCs w:val="22"/>
        </w:rPr>
        <w:t xml:space="preserve">13. В соответствии с Федеральным законом «О концессионных соглашениях» в установленные законом сроки конкурсная комиссия публикует необходимую информацию и сведения о ходе и результатах конкурса </w:t>
      </w:r>
      <w:r w:rsidR="005846A6">
        <w:rPr>
          <w:sz w:val="22"/>
          <w:szCs w:val="22"/>
        </w:rPr>
        <w:t>на</w:t>
      </w:r>
      <w:r w:rsidRPr="00BE1D2E">
        <w:rPr>
          <w:sz w:val="22"/>
          <w:szCs w:val="22"/>
        </w:rPr>
        <w:t xml:space="preserve"> официальном сайте Администрации Симского городского поселения.</w:t>
      </w:r>
    </w:p>
    <w:p w14:paraId="7B40F965" w14:textId="77777777" w:rsidR="007637AC" w:rsidRPr="00BE1D2E" w:rsidRDefault="007637AC" w:rsidP="007637AC">
      <w:pPr>
        <w:ind w:firstLine="698"/>
        <w:jc w:val="right"/>
        <w:rPr>
          <w:rStyle w:val="aff4"/>
          <w:bCs/>
          <w:sz w:val="22"/>
          <w:szCs w:val="22"/>
        </w:rPr>
      </w:pPr>
    </w:p>
    <w:p w14:paraId="396F765D" w14:textId="77777777" w:rsidR="007637AC" w:rsidRPr="00BE1D2E" w:rsidRDefault="007637AC" w:rsidP="007637AC">
      <w:pPr>
        <w:rPr>
          <w:sz w:val="22"/>
          <w:szCs w:val="22"/>
        </w:rPr>
      </w:pPr>
    </w:p>
    <w:p w14:paraId="20A6834A" w14:textId="4C0057A2" w:rsidR="007637AC" w:rsidRPr="00BE1D2E" w:rsidRDefault="007637AC" w:rsidP="007637AC">
      <w:pPr>
        <w:pStyle w:val="1"/>
        <w:jc w:val="right"/>
        <w:rPr>
          <w:sz w:val="22"/>
          <w:szCs w:val="22"/>
        </w:rPr>
      </w:pPr>
      <w:r w:rsidRPr="00BE1D2E">
        <w:rPr>
          <w:sz w:val="22"/>
          <w:szCs w:val="22"/>
        </w:rPr>
        <w:t>Приложение №8 к Постановлению</w:t>
      </w:r>
    </w:p>
    <w:p w14:paraId="5983642A" w14:textId="77777777" w:rsidR="007637AC" w:rsidRPr="00BE1D2E" w:rsidRDefault="007637AC" w:rsidP="007637AC">
      <w:pPr>
        <w:rPr>
          <w:sz w:val="22"/>
          <w:szCs w:val="22"/>
        </w:rPr>
      </w:pPr>
    </w:p>
    <w:p w14:paraId="5172E118" w14:textId="77777777" w:rsidR="007637AC" w:rsidRPr="00BE1D2E" w:rsidRDefault="007637AC" w:rsidP="007637AC">
      <w:pPr>
        <w:rPr>
          <w:sz w:val="22"/>
          <w:szCs w:val="22"/>
        </w:rPr>
      </w:pPr>
    </w:p>
    <w:p w14:paraId="67DA917A" w14:textId="77777777" w:rsidR="007637AC" w:rsidRPr="00BE1D2E" w:rsidRDefault="007637AC" w:rsidP="007637AC">
      <w:pPr>
        <w:rPr>
          <w:sz w:val="22"/>
          <w:szCs w:val="22"/>
        </w:rPr>
      </w:pPr>
    </w:p>
    <w:p w14:paraId="758D1904" w14:textId="77777777" w:rsidR="007637AC" w:rsidRPr="00BE1D2E" w:rsidRDefault="007637AC" w:rsidP="008E5843">
      <w:pPr>
        <w:tabs>
          <w:tab w:val="left" w:pos="6240"/>
        </w:tabs>
        <w:rPr>
          <w:sz w:val="22"/>
          <w:szCs w:val="22"/>
        </w:rPr>
      </w:pPr>
    </w:p>
    <w:sectPr w:rsidR="007637AC" w:rsidRPr="00BE1D2E" w:rsidSect="0009351B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30777"/>
    <w:multiLevelType w:val="hybridMultilevel"/>
    <w:tmpl w:val="95D4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C022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2A2D"/>
    <w:multiLevelType w:val="multilevel"/>
    <w:tmpl w:val="88DC0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C92378"/>
    <w:multiLevelType w:val="hybridMultilevel"/>
    <w:tmpl w:val="CC1CFC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7117E5"/>
    <w:multiLevelType w:val="multilevel"/>
    <w:tmpl w:val="B9D0D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5FDE0414"/>
    <w:multiLevelType w:val="multilevel"/>
    <w:tmpl w:val="67909E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abstractNum w:abstractNumId="5" w15:restartNumberingAfterBreak="0">
    <w:nsid w:val="64ED1FE7"/>
    <w:multiLevelType w:val="multilevel"/>
    <w:tmpl w:val="0C068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8B1DA1"/>
    <w:multiLevelType w:val="hybridMultilevel"/>
    <w:tmpl w:val="6672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0C04"/>
    <w:multiLevelType w:val="multilevel"/>
    <w:tmpl w:val="58983C8E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491" w:hanging="1215"/>
      </w:pPr>
    </w:lvl>
    <w:lvl w:ilvl="3">
      <w:start w:val="1"/>
      <w:numFmt w:val="decimal"/>
      <w:isLgl/>
      <w:lvlText w:val="%1.%2.%3.%4."/>
      <w:lvlJc w:val="left"/>
      <w:pPr>
        <w:ind w:left="3058" w:hanging="1215"/>
      </w:pPr>
    </w:lvl>
    <w:lvl w:ilvl="4">
      <w:start w:val="1"/>
      <w:numFmt w:val="decimal"/>
      <w:isLgl/>
      <w:lvlText w:val="%1.%2.%3.%4.%5."/>
      <w:lvlJc w:val="left"/>
      <w:pPr>
        <w:ind w:left="3625" w:hanging="1215"/>
      </w:pPr>
    </w:lvl>
    <w:lvl w:ilvl="5">
      <w:start w:val="1"/>
      <w:numFmt w:val="decimal"/>
      <w:isLgl/>
      <w:lvlText w:val="%1.%2.%3.%4.%5.%6."/>
      <w:lvlJc w:val="left"/>
      <w:pPr>
        <w:ind w:left="4192" w:hanging="1215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8" w15:restartNumberingAfterBreak="0">
    <w:nsid w:val="6E92274E"/>
    <w:multiLevelType w:val="hybridMultilevel"/>
    <w:tmpl w:val="15D8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E7091"/>
    <w:multiLevelType w:val="hybridMultilevel"/>
    <w:tmpl w:val="EBC43C10"/>
    <w:lvl w:ilvl="0" w:tplc="8A962524">
      <w:start w:val="4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3A7"/>
    <w:rsid w:val="00006101"/>
    <w:rsid w:val="00021D55"/>
    <w:rsid w:val="00024B2F"/>
    <w:rsid w:val="00026C3D"/>
    <w:rsid w:val="000323D5"/>
    <w:rsid w:val="0003568E"/>
    <w:rsid w:val="00036B94"/>
    <w:rsid w:val="000543C2"/>
    <w:rsid w:val="00075AD8"/>
    <w:rsid w:val="000806C5"/>
    <w:rsid w:val="00082B14"/>
    <w:rsid w:val="0009351B"/>
    <w:rsid w:val="0009356F"/>
    <w:rsid w:val="000B1428"/>
    <w:rsid w:val="000C1272"/>
    <w:rsid w:val="000E2F36"/>
    <w:rsid w:val="000E6AD2"/>
    <w:rsid w:val="000F1116"/>
    <w:rsid w:val="000F18E8"/>
    <w:rsid w:val="001224B5"/>
    <w:rsid w:val="00124EBE"/>
    <w:rsid w:val="00150A24"/>
    <w:rsid w:val="00154894"/>
    <w:rsid w:val="00157C36"/>
    <w:rsid w:val="00160656"/>
    <w:rsid w:val="0016326A"/>
    <w:rsid w:val="001762C4"/>
    <w:rsid w:val="00182231"/>
    <w:rsid w:val="001968C1"/>
    <w:rsid w:val="001A6F79"/>
    <w:rsid w:val="001B3922"/>
    <w:rsid w:val="00200ADE"/>
    <w:rsid w:val="00251715"/>
    <w:rsid w:val="0025479A"/>
    <w:rsid w:val="00256312"/>
    <w:rsid w:val="00265678"/>
    <w:rsid w:val="002660D7"/>
    <w:rsid w:val="00285C70"/>
    <w:rsid w:val="00293028"/>
    <w:rsid w:val="00297F59"/>
    <w:rsid w:val="002D01A8"/>
    <w:rsid w:val="002D1B20"/>
    <w:rsid w:val="002E61D3"/>
    <w:rsid w:val="002F0A5C"/>
    <w:rsid w:val="002F5038"/>
    <w:rsid w:val="00305E31"/>
    <w:rsid w:val="00310F58"/>
    <w:rsid w:val="00316682"/>
    <w:rsid w:val="00321499"/>
    <w:rsid w:val="003254BD"/>
    <w:rsid w:val="00330287"/>
    <w:rsid w:val="00331076"/>
    <w:rsid w:val="00336762"/>
    <w:rsid w:val="0033763D"/>
    <w:rsid w:val="00340913"/>
    <w:rsid w:val="003520CB"/>
    <w:rsid w:val="0035377E"/>
    <w:rsid w:val="003651A8"/>
    <w:rsid w:val="003664DD"/>
    <w:rsid w:val="003713F7"/>
    <w:rsid w:val="0037480C"/>
    <w:rsid w:val="00383D05"/>
    <w:rsid w:val="00386EB4"/>
    <w:rsid w:val="00390AF5"/>
    <w:rsid w:val="003B5EB1"/>
    <w:rsid w:val="003B7AAF"/>
    <w:rsid w:val="003C1EE3"/>
    <w:rsid w:val="003C2EC6"/>
    <w:rsid w:val="003C513E"/>
    <w:rsid w:val="003D546B"/>
    <w:rsid w:val="003E4E5C"/>
    <w:rsid w:val="00414A4B"/>
    <w:rsid w:val="00427043"/>
    <w:rsid w:val="004514C3"/>
    <w:rsid w:val="004807DF"/>
    <w:rsid w:val="0049562E"/>
    <w:rsid w:val="004A1F2E"/>
    <w:rsid w:val="004A2DB6"/>
    <w:rsid w:val="004A6CD4"/>
    <w:rsid w:val="004B7F3A"/>
    <w:rsid w:val="004C41D2"/>
    <w:rsid w:val="004C68C3"/>
    <w:rsid w:val="004C7290"/>
    <w:rsid w:val="004F6931"/>
    <w:rsid w:val="005149C2"/>
    <w:rsid w:val="005174B1"/>
    <w:rsid w:val="005218EA"/>
    <w:rsid w:val="00524F86"/>
    <w:rsid w:val="00526688"/>
    <w:rsid w:val="00526BD3"/>
    <w:rsid w:val="00531833"/>
    <w:rsid w:val="00540C32"/>
    <w:rsid w:val="00551C71"/>
    <w:rsid w:val="00582CE9"/>
    <w:rsid w:val="005846A6"/>
    <w:rsid w:val="0058654A"/>
    <w:rsid w:val="005A7FEA"/>
    <w:rsid w:val="005B19AA"/>
    <w:rsid w:val="005C5C8C"/>
    <w:rsid w:val="005C6DC2"/>
    <w:rsid w:val="005C72CE"/>
    <w:rsid w:val="005E3467"/>
    <w:rsid w:val="005F0109"/>
    <w:rsid w:val="005F4A64"/>
    <w:rsid w:val="006352FD"/>
    <w:rsid w:val="00687414"/>
    <w:rsid w:val="006A2046"/>
    <w:rsid w:val="006B58A8"/>
    <w:rsid w:val="006D22C1"/>
    <w:rsid w:val="006F576B"/>
    <w:rsid w:val="0070486F"/>
    <w:rsid w:val="0073441E"/>
    <w:rsid w:val="007637AC"/>
    <w:rsid w:val="0078027E"/>
    <w:rsid w:val="007806E7"/>
    <w:rsid w:val="00781497"/>
    <w:rsid w:val="007856B5"/>
    <w:rsid w:val="007919C4"/>
    <w:rsid w:val="00796625"/>
    <w:rsid w:val="007A0A4E"/>
    <w:rsid w:val="007A2B45"/>
    <w:rsid w:val="007B7959"/>
    <w:rsid w:val="007C0B4B"/>
    <w:rsid w:val="0082466D"/>
    <w:rsid w:val="00834C53"/>
    <w:rsid w:val="008443E0"/>
    <w:rsid w:val="00856FEA"/>
    <w:rsid w:val="0086262C"/>
    <w:rsid w:val="00866F5D"/>
    <w:rsid w:val="008750CC"/>
    <w:rsid w:val="00876D1C"/>
    <w:rsid w:val="008840AA"/>
    <w:rsid w:val="008948ED"/>
    <w:rsid w:val="008A4033"/>
    <w:rsid w:val="008D7FB1"/>
    <w:rsid w:val="008E5843"/>
    <w:rsid w:val="008F2B85"/>
    <w:rsid w:val="008F47BC"/>
    <w:rsid w:val="008F4FB6"/>
    <w:rsid w:val="00903510"/>
    <w:rsid w:val="00903712"/>
    <w:rsid w:val="00906569"/>
    <w:rsid w:val="00907809"/>
    <w:rsid w:val="009141C9"/>
    <w:rsid w:val="00923A41"/>
    <w:rsid w:val="00925658"/>
    <w:rsid w:val="009347CA"/>
    <w:rsid w:val="009504FD"/>
    <w:rsid w:val="00955EB2"/>
    <w:rsid w:val="009579E7"/>
    <w:rsid w:val="0096090C"/>
    <w:rsid w:val="009633C1"/>
    <w:rsid w:val="00963643"/>
    <w:rsid w:val="00976928"/>
    <w:rsid w:val="0099515F"/>
    <w:rsid w:val="009A252C"/>
    <w:rsid w:val="009B38B0"/>
    <w:rsid w:val="009B4471"/>
    <w:rsid w:val="009B5B35"/>
    <w:rsid w:val="009C238F"/>
    <w:rsid w:val="009D655E"/>
    <w:rsid w:val="009D73EE"/>
    <w:rsid w:val="009F4BB3"/>
    <w:rsid w:val="00A0420C"/>
    <w:rsid w:val="00A2449A"/>
    <w:rsid w:val="00A542A9"/>
    <w:rsid w:val="00A5695D"/>
    <w:rsid w:val="00A60CDC"/>
    <w:rsid w:val="00A704CF"/>
    <w:rsid w:val="00A8567C"/>
    <w:rsid w:val="00A85DEC"/>
    <w:rsid w:val="00AA04EF"/>
    <w:rsid w:val="00AB26F0"/>
    <w:rsid w:val="00AF098F"/>
    <w:rsid w:val="00AF189A"/>
    <w:rsid w:val="00B06DB4"/>
    <w:rsid w:val="00B14533"/>
    <w:rsid w:val="00B1610E"/>
    <w:rsid w:val="00B25751"/>
    <w:rsid w:val="00B27D30"/>
    <w:rsid w:val="00B41406"/>
    <w:rsid w:val="00B41ECF"/>
    <w:rsid w:val="00B41F27"/>
    <w:rsid w:val="00B51EE1"/>
    <w:rsid w:val="00B60DB9"/>
    <w:rsid w:val="00B62AAD"/>
    <w:rsid w:val="00B80FE3"/>
    <w:rsid w:val="00B9101F"/>
    <w:rsid w:val="00BA53A7"/>
    <w:rsid w:val="00BA6D55"/>
    <w:rsid w:val="00BC5645"/>
    <w:rsid w:val="00BD44DD"/>
    <w:rsid w:val="00BE1D2E"/>
    <w:rsid w:val="00BF0573"/>
    <w:rsid w:val="00BF27A5"/>
    <w:rsid w:val="00C07AF6"/>
    <w:rsid w:val="00C1009E"/>
    <w:rsid w:val="00C140FE"/>
    <w:rsid w:val="00C43245"/>
    <w:rsid w:val="00C560F3"/>
    <w:rsid w:val="00C60E7E"/>
    <w:rsid w:val="00C663ED"/>
    <w:rsid w:val="00C83EEB"/>
    <w:rsid w:val="00C939A2"/>
    <w:rsid w:val="00CA0A32"/>
    <w:rsid w:val="00CC34E4"/>
    <w:rsid w:val="00CD03B7"/>
    <w:rsid w:val="00CF3124"/>
    <w:rsid w:val="00D11149"/>
    <w:rsid w:val="00D24E19"/>
    <w:rsid w:val="00D410D8"/>
    <w:rsid w:val="00D41A97"/>
    <w:rsid w:val="00D44FD2"/>
    <w:rsid w:val="00D479A0"/>
    <w:rsid w:val="00D52728"/>
    <w:rsid w:val="00D571E3"/>
    <w:rsid w:val="00D6173D"/>
    <w:rsid w:val="00D71818"/>
    <w:rsid w:val="00D94017"/>
    <w:rsid w:val="00DA54CD"/>
    <w:rsid w:val="00DB6830"/>
    <w:rsid w:val="00DB7D67"/>
    <w:rsid w:val="00DC1665"/>
    <w:rsid w:val="00DC530A"/>
    <w:rsid w:val="00DC62E5"/>
    <w:rsid w:val="00DD5B2C"/>
    <w:rsid w:val="00E718CD"/>
    <w:rsid w:val="00E743B6"/>
    <w:rsid w:val="00E749C4"/>
    <w:rsid w:val="00E761E5"/>
    <w:rsid w:val="00E939E8"/>
    <w:rsid w:val="00E97C9D"/>
    <w:rsid w:val="00EB57CA"/>
    <w:rsid w:val="00EC7A8D"/>
    <w:rsid w:val="00ED01BC"/>
    <w:rsid w:val="00ED635C"/>
    <w:rsid w:val="00EE4BA3"/>
    <w:rsid w:val="00EF4DE1"/>
    <w:rsid w:val="00EF55F5"/>
    <w:rsid w:val="00F11501"/>
    <w:rsid w:val="00F13E02"/>
    <w:rsid w:val="00F171FA"/>
    <w:rsid w:val="00F227D3"/>
    <w:rsid w:val="00F40EA1"/>
    <w:rsid w:val="00F44244"/>
    <w:rsid w:val="00F46EF7"/>
    <w:rsid w:val="00F77E0F"/>
    <w:rsid w:val="00F94B1C"/>
    <w:rsid w:val="00FA3D06"/>
    <w:rsid w:val="00FC2A05"/>
    <w:rsid w:val="00FC6A9B"/>
    <w:rsid w:val="00FD1869"/>
    <w:rsid w:val="00FD5C10"/>
    <w:rsid w:val="00FE29C2"/>
    <w:rsid w:val="00FF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1725E"/>
  <w15:docId w15:val="{0F13099A-27DE-47EB-B864-122701D5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C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CD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4A6CD4"/>
    <w:pPr>
      <w:keepNext/>
      <w:outlineLvl w:val="1"/>
    </w:pPr>
    <w:rPr>
      <w:sz w:val="36"/>
    </w:rPr>
  </w:style>
  <w:style w:type="paragraph" w:styleId="3">
    <w:name w:val="heading 3"/>
    <w:basedOn w:val="a"/>
    <w:next w:val="a"/>
    <w:qFormat/>
    <w:rsid w:val="004A6CD4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4A6CD4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4A6CD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A6CD4"/>
    <w:pPr>
      <w:jc w:val="center"/>
    </w:pPr>
    <w:rPr>
      <w:sz w:val="36"/>
    </w:rPr>
  </w:style>
  <w:style w:type="paragraph" w:styleId="a4">
    <w:name w:val="Body Text Indent"/>
    <w:basedOn w:val="a"/>
    <w:link w:val="a5"/>
    <w:rsid w:val="004A6CD4"/>
    <w:pPr>
      <w:tabs>
        <w:tab w:val="left" w:pos="0"/>
      </w:tabs>
      <w:ind w:firstLine="540"/>
    </w:pPr>
  </w:style>
  <w:style w:type="paragraph" w:customStyle="1" w:styleId="21">
    <w:name w:val="заголовок 2"/>
    <w:basedOn w:val="a"/>
    <w:next w:val="a"/>
    <w:rsid w:val="00BA53A7"/>
    <w:pPr>
      <w:keepNext/>
      <w:autoSpaceDE w:val="0"/>
      <w:autoSpaceDN w:val="0"/>
      <w:jc w:val="both"/>
    </w:pPr>
  </w:style>
  <w:style w:type="paragraph" w:styleId="a6">
    <w:name w:val="No Spacing"/>
    <w:qFormat/>
    <w:rsid w:val="009579E7"/>
    <w:pPr>
      <w:widowControl w:val="0"/>
      <w:autoSpaceDE w:val="0"/>
      <w:autoSpaceDN w:val="0"/>
      <w:adjustRightInd w:val="0"/>
    </w:pPr>
  </w:style>
  <w:style w:type="table" w:styleId="a7">
    <w:name w:val="Table Grid"/>
    <w:basedOn w:val="a1"/>
    <w:rsid w:val="00075A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rsid w:val="0009351B"/>
    <w:pPr>
      <w:spacing w:before="120" w:after="60"/>
      <w:ind w:firstLine="709"/>
      <w:jc w:val="both"/>
    </w:pPr>
  </w:style>
  <w:style w:type="character" w:customStyle="1" w:styleId="a9">
    <w:name w:val="Текст Знак"/>
    <w:basedOn w:val="a0"/>
    <w:link w:val="a8"/>
    <w:uiPriority w:val="99"/>
    <w:rsid w:val="0009351B"/>
    <w:rPr>
      <w:sz w:val="24"/>
      <w:szCs w:val="24"/>
    </w:rPr>
  </w:style>
  <w:style w:type="paragraph" w:customStyle="1" w:styleId="aa">
    <w:name w:val="Знак"/>
    <w:basedOn w:val="a"/>
    <w:uiPriority w:val="99"/>
    <w:rsid w:val="000935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0935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C939A2"/>
    <w:rPr>
      <w:rFonts w:ascii="Times New Roman" w:hAnsi="Times New Roman" w:cs="Times New Roman" w:hint="default"/>
      <w:color w:val="0000FF"/>
      <w:u w:val="single"/>
    </w:rPr>
  </w:style>
  <w:style w:type="paragraph" w:styleId="ac">
    <w:name w:val="List Paragraph"/>
    <w:aliases w:val="Ненумерованный список,Таблицы,ПАРАГРАФ,Абзац списка11"/>
    <w:basedOn w:val="a"/>
    <w:link w:val="ad"/>
    <w:uiPriority w:val="34"/>
    <w:qFormat/>
    <w:rsid w:val="004B7F3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51C71"/>
    <w:pPr>
      <w:spacing w:before="100" w:beforeAutospacing="1" w:after="100" w:afterAutospacing="1"/>
    </w:pPr>
  </w:style>
  <w:style w:type="paragraph" w:customStyle="1" w:styleId="Standard">
    <w:name w:val="Standard"/>
    <w:rsid w:val="00687414"/>
    <w:pPr>
      <w:suppressAutoHyphens/>
      <w:autoSpaceDN w:val="0"/>
    </w:pPr>
    <w:rPr>
      <w:kern w:val="3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D7FB1"/>
  </w:style>
  <w:style w:type="character" w:customStyle="1" w:styleId="40">
    <w:name w:val="Заголовок 4 Знак"/>
    <w:link w:val="4"/>
    <w:locked/>
    <w:rsid w:val="008D7FB1"/>
    <w:rPr>
      <w:b/>
      <w:bCs/>
      <w:sz w:val="40"/>
      <w:szCs w:val="24"/>
    </w:rPr>
  </w:style>
  <w:style w:type="character" w:customStyle="1" w:styleId="12">
    <w:name w:val="Основной шрифт абзаца1"/>
    <w:rsid w:val="008D7FB1"/>
  </w:style>
  <w:style w:type="character" w:customStyle="1" w:styleId="af">
    <w:name w:val="Текст выноски Знак"/>
    <w:rsid w:val="008D7FB1"/>
    <w:rPr>
      <w:rFonts w:ascii="Tahoma" w:hAnsi="Tahoma" w:cs="Tahoma"/>
      <w:sz w:val="16"/>
      <w:szCs w:val="16"/>
    </w:rPr>
  </w:style>
  <w:style w:type="character" w:styleId="af0">
    <w:name w:val="Strong"/>
    <w:qFormat/>
    <w:rsid w:val="008D7FB1"/>
    <w:rPr>
      <w:b/>
      <w:bCs/>
    </w:rPr>
  </w:style>
  <w:style w:type="character" w:customStyle="1" w:styleId="Q">
    <w:name w:val="Q"/>
    <w:rsid w:val="008D7FB1"/>
  </w:style>
  <w:style w:type="character" w:customStyle="1" w:styleId="af1">
    <w:name w:val="Символ нумерации"/>
    <w:rsid w:val="008D7FB1"/>
  </w:style>
  <w:style w:type="paragraph" w:customStyle="1" w:styleId="13">
    <w:name w:val="Заголовок1"/>
    <w:basedOn w:val="a"/>
    <w:next w:val="af2"/>
    <w:rsid w:val="008D7FB1"/>
    <w:pPr>
      <w:keepNext/>
      <w:suppressAutoHyphens/>
      <w:spacing w:before="240" w:after="120" w:line="276" w:lineRule="auto"/>
    </w:pPr>
    <w:rPr>
      <w:rFonts w:ascii="Arial" w:eastAsia="Arial Unicode MS" w:hAnsi="Arial" w:cs="Arial"/>
      <w:sz w:val="28"/>
      <w:szCs w:val="28"/>
      <w:lang w:eastAsia="zh-CN"/>
    </w:rPr>
  </w:style>
  <w:style w:type="paragraph" w:styleId="af2">
    <w:name w:val="Body Text"/>
    <w:basedOn w:val="a"/>
    <w:link w:val="af3"/>
    <w:rsid w:val="008D7FB1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f3">
    <w:name w:val="Основной текст Знак"/>
    <w:basedOn w:val="a0"/>
    <w:link w:val="af2"/>
    <w:rsid w:val="008D7FB1"/>
    <w:rPr>
      <w:rFonts w:ascii="Calibri" w:hAnsi="Calibri"/>
      <w:sz w:val="22"/>
      <w:szCs w:val="22"/>
      <w:lang w:eastAsia="zh-CN"/>
    </w:rPr>
  </w:style>
  <w:style w:type="paragraph" w:styleId="af4">
    <w:name w:val="List"/>
    <w:basedOn w:val="af2"/>
    <w:rsid w:val="008D7FB1"/>
  </w:style>
  <w:style w:type="paragraph" w:styleId="af5">
    <w:name w:val="caption"/>
    <w:basedOn w:val="a"/>
    <w:qFormat/>
    <w:rsid w:val="008D7FB1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lang w:eastAsia="zh-CN"/>
    </w:rPr>
  </w:style>
  <w:style w:type="paragraph" w:customStyle="1" w:styleId="14">
    <w:name w:val="Указатель1"/>
    <w:basedOn w:val="a"/>
    <w:rsid w:val="008D7FB1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6">
    <w:name w:val="Balloon Text"/>
    <w:basedOn w:val="a"/>
    <w:link w:val="15"/>
    <w:semiHidden/>
    <w:rsid w:val="008D7FB1"/>
    <w:pPr>
      <w:suppressAutoHyphens/>
      <w:spacing w:line="100" w:lineRule="atLeast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6"/>
    <w:semiHidden/>
    <w:rsid w:val="008D7FB1"/>
    <w:rPr>
      <w:rFonts w:ascii="Tahoma" w:hAnsi="Tahoma" w:cs="Tahoma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8D7FB1"/>
    <w:rPr>
      <w:rFonts w:ascii="Arial" w:hAnsi="Arial" w:cs="Arial"/>
    </w:rPr>
  </w:style>
  <w:style w:type="table" w:customStyle="1" w:styleId="16">
    <w:name w:val="Сетка таблицы1"/>
    <w:basedOn w:val="a1"/>
    <w:next w:val="a7"/>
    <w:rsid w:val="008D7FB1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rsid w:val="008D7FB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rsid w:val="008D7FB1"/>
    <w:rPr>
      <w:sz w:val="22"/>
      <w:szCs w:val="22"/>
      <w:lang w:eastAsia="en-US"/>
    </w:rPr>
  </w:style>
  <w:style w:type="paragraph" w:styleId="af9">
    <w:name w:val="footer"/>
    <w:basedOn w:val="a"/>
    <w:link w:val="afa"/>
    <w:rsid w:val="008D7FB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rsid w:val="008D7F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D7FB1"/>
    <w:pPr>
      <w:widowControl w:val="0"/>
      <w:tabs>
        <w:tab w:val="left" w:pos="708"/>
      </w:tabs>
      <w:suppressAutoHyphens/>
      <w:spacing w:line="100" w:lineRule="atLeast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qFormat/>
    <w:rsid w:val="008D7F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style2">
    <w:name w:val="textstyle2"/>
    <w:rsid w:val="008D7FB1"/>
  </w:style>
  <w:style w:type="paragraph" w:customStyle="1" w:styleId="ConsPlusCell">
    <w:name w:val="ConsPlusCell"/>
    <w:rsid w:val="008D7F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7">
    <w:name w:val="Стиль1"/>
    <w:basedOn w:val="ConsPlusNormal"/>
    <w:rsid w:val="008D7FB1"/>
    <w:pPr>
      <w:suppressAutoHyphens/>
      <w:autoSpaceDE/>
      <w:autoSpaceDN/>
      <w:adjustRightInd/>
      <w:ind w:left="1070" w:firstLine="851"/>
      <w:jc w:val="both"/>
    </w:pPr>
    <w:rPr>
      <w:rFonts w:ascii="Times New Roman" w:hAnsi="Times New Roman" w:cs="Times New Roman"/>
      <w:kern w:val="1"/>
      <w:sz w:val="28"/>
      <w:szCs w:val="28"/>
      <w:lang w:eastAsia="zh-CN"/>
    </w:rPr>
  </w:style>
  <w:style w:type="paragraph" w:customStyle="1" w:styleId="22">
    <w:name w:val="Стиль2"/>
    <w:basedOn w:val="ConsPlusNormal"/>
    <w:rsid w:val="008D7FB1"/>
    <w:pPr>
      <w:tabs>
        <w:tab w:val="left" w:pos="0"/>
      </w:tabs>
      <w:suppressAutoHyphens/>
      <w:autoSpaceDE/>
      <w:autoSpaceDN/>
      <w:adjustRightInd/>
      <w:ind w:left="1571" w:firstLine="851"/>
      <w:jc w:val="both"/>
    </w:pPr>
    <w:rPr>
      <w:rFonts w:ascii="Times New Roman" w:hAnsi="Times New Roman" w:cs="Times New Roman"/>
      <w:kern w:val="1"/>
      <w:sz w:val="28"/>
      <w:szCs w:val="28"/>
      <w:lang w:eastAsia="zh-CN"/>
    </w:rPr>
  </w:style>
  <w:style w:type="paragraph" w:customStyle="1" w:styleId="30">
    <w:name w:val="Стиль3"/>
    <w:basedOn w:val="17"/>
    <w:rsid w:val="008D7FB1"/>
    <w:pPr>
      <w:ind w:left="0"/>
    </w:pPr>
  </w:style>
  <w:style w:type="character" w:styleId="afb">
    <w:name w:val="annotation reference"/>
    <w:semiHidden/>
    <w:rsid w:val="008D7FB1"/>
    <w:rPr>
      <w:sz w:val="16"/>
      <w:szCs w:val="16"/>
    </w:rPr>
  </w:style>
  <w:style w:type="paragraph" w:styleId="afc">
    <w:name w:val="annotation text"/>
    <w:basedOn w:val="a"/>
    <w:link w:val="afd"/>
    <w:semiHidden/>
    <w:rsid w:val="008D7FB1"/>
    <w:pPr>
      <w:widowControl w:val="0"/>
      <w:suppressAutoHyphens/>
    </w:pPr>
    <w:rPr>
      <w:rFonts w:eastAsia="SimSun"/>
      <w:kern w:val="1"/>
      <w:sz w:val="18"/>
      <w:szCs w:val="18"/>
      <w:lang w:eastAsia="zh-CN"/>
    </w:rPr>
  </w:style>
  <w:style w:type="character" w:customStyle="1" w:styleId="afd">
    <w:name w:val="Текст примечания Знак"/>
    <w:basedOn w:val="a0"/>
    <w:link w:val="afc"/>
    <w:semiHidden/>
    <w:rsid w:val="008D7FB1"/>
    <w:rPr>
      <w:rFonts w:eastAsia="SimSun"/>
      <w:kern w:val="1"/>
      <w:sz w:val="18"/>
      <w:szCs w:val="18"/>
      <w:lang w:eastAsia="zh-CN"/>
    </w:rPr>
  </w:style>
  <w:style w:type="paragraph" w:styleId="afe">
    <w:name w:val="Subtitle"/>
    <w:basedOn w:val="a"/>
    <w:next w:val="a"/>
    <w:link w:val="aff"/>
    <w:qFormat/>
    <w:rsid w:val="008D7FB1"/>
    <w:pPr>
      <w:suppressAutoHyphens/>
      <w:spacing w:after="60" w:line="276" w:lineRule="auto"/>
      <w:jc w:val="center"/>
      <w:outlineLvl w:val="1"/>
    </w:pPr>
    <w:rPr>
      <w:rFonts w:ascii="Cambria" w:hAnsi="Cambria"/>
      <w:lang w:eastAsia="zh-CN"/>
    </w:rPr>
  </w:style>
  <w:style w:type="character" w:customStyle="1" w:styleId="aff">
    <w:name w:val="Подзаголовок Знак"/>
    <w:basedOn w:val="a0"/>
    <w:link w:val="afe"/>
    <w:rsid w:val="008D7FB1"/>
    <w:rPr>
      <w:rFonts w:ascii="Cambria" w:hAnsi="Cambria"/>
      <w:sz w:val="24"/>
      <w:szCs w:val="24"/>
      <w:lang w:eastAsia="zh-CN"/>
    </w:rPr>
  </w:style>
  <w:style w:type="paragraph" w:customStyle="1" w:styleId="ConsPlusNonformat1">
    <w:name w:val="ConsPlusNonformat1"/>
    <w:rsid w:val="008D7FB1"/>
    <w:pPr>
      <w:suppressAutoHyphens/>
    </w:pPr>
    <w:rPr>
      <w:rFonts w:ascii="Courier New" w:hAnsi="Courier New" w:cs="Courier New"/>
      <w:kern w:val="1"/>
      <w:lang w:eastAsia="zh-CN"/>
    </w:rPr>
  </w:style>
  <w:style w:type="paragraph" w:customStyle="1" w:styleId="ConsPlusNormal1">
    <w:name w:val="ConsPlusNormal1"/>
    <w:link w:val="ConsPlusNormal10"/>
    <w:rsid w:val="008D7FB1"/>
    <w:pPr>
      <w:suppressAutoHyphens/>
    </w:pPr>
    <w:rPr>
      <w:rFonts w:ascii="Arial" w:hAnsi="Arial"/>
      <w:kern w:val="1"/>
      <w:sz w:val="24"/>
      <w:szCs w:val="24"/>
      <w:lang w:eastAsia="zh-CN"/>
    </w:rPr>
  </w:style>
  <w:style w:type="character" w:customStyle="1" w:styleId="ConsPlusNormal10">
    <w:name w:val="ConsPlusNormal Знак1"/>
    <w:link w:val="ConsPlusNormal1"/>
    <w:locked/>
    <w:rsid w:val="008D7FB1"/>
    <w:rPr>
      <w:rFonts w:ascii="Arial" w:hAnsi="Arial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8D7FB1"/>
  </w:style>
  <w:style w:type="character" w:styleId="aff0">
    <w:name w:val="FollowedHyperlink"/>
    <w:rsid w:val="008D7FB1"/>
    <w:rPr>
      <w:color w:val="0000FF"/>
      <w:u w:val="single"/>
    </w:rPr>
  </w:style>
  <w:style w:type="character" w:customStyle="1" w:styleId="category">
    <w:name w:val="category"/>
    <w:basedOn w:val="a0"/>
    <w:rsid w:val="008D7FB1"/>
  </w:style>
  <w:style w:type="character" w:styleId="aff1">
    <w:name w:val="Emphasis"/>
    <w:qFormat/>
    <w:rsid w:val="008D7FB1"/>
    <w:rPr>
      <w:i/>
      <w:iCs/>
    </w:rPr>
  </w:style>
  <w:style w:type="character" w:customStyle="1" w:styleId="6">
    <w:name w:val="Знак Знак6"/>
    <w:locked/>
    <w:rsid w:val="008D7FB1"/>
    <w:rPr>
      <w:lang w:val="ru-RU" w:eastAsia="ru-RU" w:bidi="ar-SA"/>
    </w:rPr>
  </w:style>
  <w:style w:type="character" w:styleId="aff2">
    <w:name w:val="page number"/>
    <w:basedOn w:val="a0"/>
    <w:rsid w:val="008D7FB1"/>
  </w:style>
  <w:style w:type="character" w:customStyle="1" w:styleId="10">
    <w:name w:val="Заголовок 1 Знак"/>
    <w:link w:val="1"/>
    <w:rsid w:val="008D7FB1"/>
    <w:rPr>
      <w:sz w:val="40"/>
      <w:szCs w:val="24"/>
    </w:rPr>
  </w:style>
  <w:style w:type="paragraph" w:customStyle="1" w:styleId="western">
    <w:name w:val="western"/>
    <w:basedOn w:val="a"/>
    <w:rsid w:val="008D7F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8D7FB1"/>
    <w:rPr>
      <w:sz w:val="36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D7FB1"/>
  </w:style>
  <w:style w:type="character" w:customStyle="1" w:styleId="a5">
    <w:name w:val="Основной текст с отступом Знак"/>
    <w:basedOn w:val="a0"/>
    <w:link w:val="a4"/>
    <w:rsid w:val="008D7FB1"/>
    <w:rPr>
      <w:sz w:val="24"/>
      <w:szCs w:val="24"/>
    </w:rPr>
  </w:style>
  <w:style w:type="table" w:customStyle="1" w:styleId="111">
    <w:name w:val="Сетка таблицы11"/>
    <w:basedOn w:val="a1"/>
    <w:next w:val="a7"/>
    <w:uiPriority w:val="59"/>
    <w:rsid w:val="008D7FB1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323D5"/>
  </w:style>
  <w:style w:type="table" w:customStyle="1" w:styleId="24">
    <w:name w:val="Сетка таблицы2"/>
    <w:basedOn w:val="a1"/>
    <w:next w:val="a7"/>
    <w:rsid w:val="000323D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0323D5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Ненумерованный список Знак,Таблицы Знак,ПАРАГРАФ Знак,Абзац списка11 Знак"/>
    <w:link w:val="ac"/>
    <w:uiPriority w:val="34"/>
    <w:qFormat/>
    <w:locked/>
    <w:rsid w:val="002660D7"/>
    <w:rPr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7637AC"/>
    <w:rPr>
      <w:rFonts w:cs="Times New Roman"/>
      <w:b/>
      <w:color w:val="106BBE"/>
    </w:rPr>
  </w:style>
  <w:style w:type="character" w:customStyle="1" w:styleId="aff4">
    <w:name w:val="Цветовое выделение"/>
    <w:uiPriority w:val="99"/>
    <w:rsid w:val="007637AC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rsid w:val="009A252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41176/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7634-4CB4-42E6-B7FC-A6158070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13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Ф С Р</vt:lpstr>
    </vt:vector>
  </TitlesOfParts>
  <Company>ARS</Company>
  <LinksUpToDate>false</LinksUpToDate>
  <CharactersWithSpaces>24393</CharactersWithSpaces>
  <SharedDoc>false</SharedDoc>
  <HLinks>
    <vt:vector size="12" baseType="variant"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http://www.gorodsim.ru/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http://www.gorodsim.ru/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Ф С Р</dc:title>
  <dc:creator>Администрация</dc:creator>
  <cp:lastModifiedBy>Пользователь</cp:lastModifiedBy>
  <cp:revision>30</cp:revision>
  <cp:lastPrinted>2022-03-24T06:33:00Z</cp:lastPrinted>
  <dcterms:created xsi:type="dcterms:W3CDTF">2022-03-21T10:56:00Z</dcterms:created>
  <dcterms:modified xsi:type="dcterms:W3CDTF">2023-08-16T03:05:00Z</dcterms:modified>
</cp:coreProperties>
</file>